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135B0"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r w:rsidRPr="00D229AD">
        <w:rPr>
          <w:rFonts w:ascii="黑体" w:eastAsia="黑体" w:hAnsi="黑体" w:cs="宋体" w:hint="eastAsia"/>
          <w:b/>
          <w:bCs/>
          <w:color w:val="000000" w:themeColor="text1"/>
          <w:sz w:val="32"/>
          <w:szCs w:val="32"/>
          <w:lang w:val="zh-CN"/>
        </w:rPr>
        <w:t>杭州娃哈哈集团有限公司</w:t>
      </w:r>
    </w:p>
    <w:p w14:paraId="0D656F8A" w14:textId="46E8B34B" w:rsidR="00243605" w:rsidRPr="00D229AD" w:rsidRDefault="00562027"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color w:val="000000" w:themeColor="text1"/>
          <w:sz w:val="32"/>
          <w:szCs w:val="32"/>
          <w:lang w:val="zh-CN"/>
        </w:rPr>
        <w:t>天然维生素E(90％混合生育</w:t>
      </w:r>
      <w:proofErr w:type="gramStart"/>
      <w:r>
        <w:rPr>
          <w:rFonts w:ascii="黑体" w:eastAsia="黑体" w:hAnsi="黑体" w:cs="宋体" w:hint="eastAsia"/>
          <w:b/>
          <w:bCs/>
          <w:color w:val="000000" w:themeColor="text1"/>
          <w:sz w:val="32"/>
          <w:szCs w:val="32"/>
          <w:lang w:val="zh-CN"/>
        </w:rPr>
        <w:t>酚</w:t>
      </w:r>
      <w:proofErr w:type="gramEnd"/>
      <w:r>
        <w:rPr>
          <w:rFonts w:ascii="黑体" w:eastAsia="黑体" w:hAnsi="黑体" w:cs="宋体" w:hint="eastAsia"/>
          <w:b/>
          <w:bCs/>
          <w:color w:val="000000" w:themeColor="text1"/>
          <w:sz w:val="32"/>
          <w:szCs w:val="32"/>
          <w:lang w:val="zh-CN"/>
        </w:rPr>
        <w:t>)</w:t>
      </w:r>
      <w:r w:rsidR="00243605" w:rsidRPr="00D229AD">
        <w:rPr>
          <w:rFonts w:ascii="黑体" w:eastAsia="黑体" w:hAnsi="黑体" w:cs="宋体" w:hint="eastAsia"/>
          <w:b/>
          <w:bCs/>
          <w:color w:val="000000" w:themeColor="text1"/>
          <w:sz w:val="32"/>
          <w:szCs w:val="32"/>
          <w:lang w:val="zh-CN"/>
        </w:rPr>
        <w:t>招标公告</w:t>
      </w:r>
    </w:p>
    <w:p w14:paraId="0774C95E" w14:textId="29CADE76"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00BE3C9C">
        <w:rPr>
          <w:rFonts w:ascii="仿宋" w:eastAsia="仿宋" w:hAnsi="仿宋" w:cs="宋体" w:hint="eastAsia"/>
          <w:color w:val="000000" w:themeColor="text1"/>
          <w:sz w:val="24"/>
          <w:szCs w:val="24"/>
          <w:u w:val="single"/>
          <w:lang w:val="zh-CN"/>
        </w:rPr>
        <w:t>24</w:t>
      </w:r>
      <w:r w:rsidR="006F0805">
        <w:rPr>
          <w:rFonts w:ascii="仿宋" w:eastAsia="仿宋" w:hAnsi="仿宋" w:cs="宋体" w:hint="eastAsia"/>
          <w:color w:val="000000" w:themeColor="text1"/>
          <w:sz w:val="24"/>
          <w:szCs w:val="24"/>
          <w:u w:val="single"/>
          <w:lang w:val="zh-CN"/>
        </w:rPr>
        <w:t>22</w:t>
      </w:r>
      <w:r w:rsidR="00562027">
        <w:rPr>
          <w:rFonts w:ascii="仿宋" w:eastAsia="仿宋" w:hAnsi="仿宋" w:cs="宋体" w:hint="eastAsia"/>
          <w:color w:val="000000" w:themeColor="text1"/>
          <w:sz w:val="24"/>
          <w:szCs w:val="24"/>
          <w:u w:val="single"/>
          <w:lang w:val="zh-CN"/>
        </w:rPr>
        <w:t>5</w:t>
      </w:r>
    </w:p>
    <w:p w14:paraId="265DD286"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78621B12" w14:textId="09670294" w:rsidR="00243605" w:rsidRPr="00D54B73"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11397" w:rsidRPr="00D54B73">
        <w:rPr>
          <w:rFonts w:ascii="仿宋" w:eastAsia="仿宋" w:hAnsi="仿宋" w:cs="宋体" w:hint="eastAsia"/>
          <w:color w:val="000000" w:themeColor="text1"/>
          <w:sz w:val="24"/>
          <w:szCs w:val="24"/>
          <w:lang w:val="zh-CN"/>
        </w:rPr>
        <w:t>娃哈哈集团有限公司</w:t>
      </w:r>
      <w:r w:rsidR="004F2D9C" w:rsidRPr="00D54B73">
        <w:rPr>
          <w:rFonts w:ascii="仿宋" w:eastAsia="仿宋" w:hAnsi="仿宋" w:cs="宋体" w:hint="eastAsia"/>
          <w:color w:val="000000" w:themeColor="text1"/>
          <w:sz w:val="24"/>
          <w:szCs w:val="24"/>
          <w:lang w:val="zh-CN"/>
        </w:rPr>
        <w:t>招标小组</w:t>
      </w:r>
      <w:r w:rsidR="00011397" w:rsidRPr="00D54B73">
        <w:rPr>
          <w:rFonts w:ascii="仿宋" w:eastAsia="仿宋" w:hAnsi="仿宋" w:cs="宋体" w:hint="eastAsia"/>
          <w:color w:val="000000" w:themeColor="text1"/>
          <w:sz w:val="24"/>
          <w:szCs w:val="24"/>
          <w:lang w:val="zh-CN"/>
        </w:rPr>
        <w:t>负责组织此次招标</w:t>
      </w:r>
      <w:r w:rsidRPr="00D54B73">
        <w:rPr>
          <w:rFonts w:ascii="仿宋" w:eastAsia="仿宋" w:hAnsi="仿宋" w:cs="宋体" w:hint="eastAsia"/>
          <w:color w:val="000000" w:themeColor="text1"/>
          <w:sz w:val="24"/>
          <w:szCs w:val="24"/>
          <w:lang w:val="zh-CN"/>
        </w:rPr>
        <w:t>工作。</w:t>
      </w:r>
      <w:r w:rsidR="005F2C29" w:rsidRPr="00D54B73">
        <w:rPr>
          <w:rFonts w:ascii="仿宋" w:eastAsia="仿宋" w:hAnsi="仿宋" w:hint="eastAsia"/>
          <w:color w:val="000000" w:themeColor="text1"/>
          <w:sz w:val="24"/>
          <w:szCs w:val="24"/>
        </w:rPr>
        <w:t>本次招标对象为通过娃哈哈资质审查的</w:t>
      </w:r>
      <w:r w:rsidR="00562027">
        <w:rPr>
          <w:rFonts w:ascii="仿宋" w:eastAsia="仿宋" w:hAnsi="仿宋" w:hint="eastAsia"/>
          <w:color w:val="000000" w:themeColor="text1"/>
          <w:sz w:val="24"/>
          <w:szCs w:val="24"/>
          <w:u w:val="single"/>
        </w:rPr>
        <w:t>天然维生素E(90％混合生育</w:t>
      </w:r>
      <w:proofErr w:type="gramStart"/>
      <w:r w:rsidR="00562027">
        <w:rPr>
          <w:rFonts w:ascii="仿宋" w:eastAsia="仿宋" w:hAnsi="仿宋" w:hint="eastAsia"/>
          <w:color w:val="000000" w:themeColor="text1"/>
          <w:sz w:val="24"/>
          <w:szCs w:val="24"/>
          <w:u w:val="single"/>
        </w:rPr>
        <w:t>酚</w:t>
      </w:r>
      <w:proofErr w:type="gramEnd"/>
      <w:r w:rsidR="00562027">
        <w:rPr>
          <w:rFonts w:ascii="仿宋" w:eastAsia="仿宋" w:hAnsi="仿宋" w:hint="eastAsia"/>
          <w:color w:val="000000" w:themeColor="text1"/>
          <w:sz w:val="24"/>
          <w:szCs w:val="24"/>
          <w:u w:val="single"/>
        </w:rPr>
        <w:t>)</w:t>
      </w:r>
      <w:r w:rsidR="005F2C29" w:rsidRPr="00D54B73">
        <w:rPr>
          <w:rFonts w:ascii="仿宋" w:eastAsia="仿宋" w:hAnsi="仿宋" w:hint="eastAsia"/>
          <w:color w:val="000000" w:themeColor="text1"/>
          <w:sz w:val="24"/>
          <w:szCs w:val="24"/>
        </w:rPr>
        <w:t>生产加工企业，欢迎广大新老供应商</w:t>
      </w:r>
      <w:r w:rsidR="00DF2186" w:rsidRPr="00D54B73">
        <w:rPr>
          <w:rFonts w:ascii="仿宋" w:eastAsia="仿宋" w:hAnsi="仿宋" w:hint="eastAsia"/>
          <w:color w:val="000000" w:themeColor="text1"/>
          <w:sz w:val="24"/>
          <w:szCs w:val="24"/>
        </w:rPr>
        <w:t>积极</w:t>
      </w:r>
      <w:r w:rsidR="005F2C29" w:rsidRPr="00D54B73">
        <w:rPr>
          <w:rFonts w:ascii="仿宋" w:eastAsia="仿宋" w:hAnsi="仿宋" w:hint="eastAsia"/>
          <w:color w:val="000000" w:themeColor="text1"/>
          <w:sz w:val="24"/>
          <w:szCs w:val="24"/>
        </w:rPr>
        <w:t>参与投标合作</w:t>
      </w:r>
      <w:r w:rsidRPr="00D54B73">
        <w:rPr>
          <w:rFonts w:ascii="仿宋" w:eastAsia="仿宋" w:hAnsi="仿宋" w:cs="宋体" w:hint="eastAsia"/>
          <w:color w:val="000000" w:themeColor="text1"/>
          <w:sz w:val="24"/>
          <w:szCs w:val="24"/>
          <w:lang w:val="zh-CN"/>
        </w:rPr>
        <w:t>。</w:t>
      </w:r>
    </w:p>
    <w:p w14:paraId="66B56AD0" w14:textId="77777777" w:rsidR="00243605" w:rsidRPr="00D54B73"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一、标的</w:t>
      </w:r>
    </w:p>
    <w:p w14:paraId="58CF8F58" w14:textId="0E912192" w:rsidR="00A74A34" w:rsidRPr="00D54B73"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招标产品：</w:t>
      </w:r>
      <w:r w:rsidR="00562027">
        <w:rPr>
          <w:rFonts w:ascii="仿宋" w:eastAsia="仿宋" w:hAnsi="仿宋" w:cs="宋体" w:hint="eastAsia"/>
          <w:color w:val="000000" w:themeColor="text1"/>
          <w:sz w:val="24"/>
          <w:szCs w:val="24"/>
          <w:lang w:val="zh-CN"/>
        </w:rPr>
        <w:t>天然维生素E(90％混合生育</w:t>
      </w:r>
      <w:proofErr w:type="gramStart"/>
      <w:r w:rsidR="00562027">
        <w:rPr>
          <w:rFonts w:ascii="仿宋" w:eastAsia="仿宋" w:hAnsi="仿宋" w:cs="宋体" w:hint="eastAsia"/>
          <w:color w:val="000000" w:themeColor="text1"/>
          <w:sz w:val="24"/>
          <w:szCs w:val="24"/>
          <w:lang w:val="zh-CN"/>
        </w:rPr>
        <w:t>酚</w:t>
      </w:r>
      <w:proofErr w:type="gramEnd"/>
      <w:r w:rsidR="00562027">
        <w:rPr>
          <w:rFonts w:ascii="仿宋" w:eastAsia="仿宋" w:hAnsi="仿宋" w:cs="宋体" w:hint="eastAsia"/>
          <w:color w:val="000000" w:themeColor="text1"/>
          <w:sz w:val="24"/>
          <w:szCs w:val="24"/>
          <w:lang w:val="zh-CN"/>
        </w:rPr>
        <w:t>)</w:t>
      </w:r>
    </w:p>
    <w:p w14:paraId="7B68536F" w14:textId="671BF300"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招标时间：2024年</w:t>
      </w:r>
      <w:r w:rsidR="006F0805">
        <w:rPr>
          <w:rFonts w:ascii="仿宋" w:eastAsia="仿宋" w:hAnsi="仿宋" w:cs="宋体" w:hint="eastAsia"/>
          <w:color w:val="000000" w:themeColor="text1"/>
          <w:sz w:val="24"/>
          <w:szCs w:val="24"/>
          <w:lang w:val="zh-CN"/>
        </w:rPr>
        <w:t>7</w:t>
      </w:r>
      <w:r w:rsidRPr="00D54B73">
        <w:rPr>
          <w:rFonts w:ascii="仿宋" w:eastAsia="仿宋" w:hAnsi="仿宋" w:cs="宋体" w:hint="eastAsia"/>
          <w:color w:val="000000" w:themeColor="text1"/>
          <w:sz w:val="24"/>
          <w:szCs w:val="24"/>
          <w:lang w:val="zh-CN"/>
        </w:rPr>
        <w:t>-</w:t>
      </w:r>
      <w:r w:rsidR="006F0805">
        <w:rPr>
          <w:rFonts w:ascii="仿宋" w:eastAsia="仿宋" w:hAnsi="仿宋" w:cs="宋体" w:hint="eastAsia"/>
          <w:color w:val="000000" w:themeColor="text1"/>
          <w:sz w:val="24"/>
          <w:szCs w:val="24"/>
          <w:lang w:val="zh-CN"/>
        </w:rPr>
        <w:t>9</w:t>
      </w:r>
      <w:r w:rsidRPr="00D54B73">
        <w:rPr>
          <w:rFonts w:ascii="仿宋" w:eastAsia="仿宋" w:hAnsi="仿宋" w:cs="宋体" w:hint="eastAsia"/>
          <w:color w:val="000000" w:themeColor="text1"/>
          <w:sz w:val="24"/>
          <w:szCs w:val="24"/>
          <w:lang w:val="zh-CN"/>
        </w:rPr>
        <w:t>月（最终以公司审批</w:t>
      </w:r>
      <w:proofErr w:type="gramStart"/>
      <w:r w:rsidRPr="00D54B73">
        <w:rPr>
          <w:rFonts w:ascii="仿宋" w:eastAsia="仿宋" w:hAnsi="仿宋" w:cs="宋体" w:hint="eastAsia"/>
          <w:color w:val="000000" w:themeColor="text1"/>
          <w:sz w:val="24"/>
          <w:szCs w:val="24"/>
          <w:lang w:val="zh-CN"/>
        </w:rPr>
        <w:t>的结标周期</w:t>
      </w:r>
      <w:proofErr w:type="gramEnd"/>
      <w:r w:rsidRPr="00D54B73">
        <w:rPr>
          <w:rFonts w:ascii="仿宋" w:eastAsia="仿宋" w:hAnsi="仿宋" w:cs="宋体" w:hint="eastAsia"/>
          <w:color w:val="000000" w:themeColor="text1"/>
          <w:sz w:val="24"/>
          <w:szCs w:val="24"/>
          <w:lang w:val="zh-CN"/>
        </w:rPr>
        <w:t>为准）</w:t>
      </w:r>
    </w:p>
    <w:p w14:paraId="6C55C3D4" w14:textId="337B8000"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预估用量：</w:t>
      </w:r>
      <w:r w:rsidR="00562027">
        <w:rPr>
          <w:rFonts w:ascii="仿宋" w:eastAsia="仿宋" w:hAnsi="仿宋" w:cs="宋体" w:hint="eastAsia"/>
          <w:color w:val="000000" w:themeColor="text1"/>
          <w:sz w:val="24"/>
          <w:szCs w:val="24"/>
          <w:lang w:val="zh-CN"/>
        </w:rPr>
        <w:t>6</w:t>
      </w:r>
      <w:r w:rsidR="006433AD">
        <w:rPr>
          <w:rFonts w:ascii="仿宋" w:eastAsia="仿宋" w:hAnsi="仿宋" w:cs="宋体" w:hint="eastAsia"/>
          <w:color w:val="000000" w:themeColor="text1"/>
          <w:sz w:val="24"/>
          <w:szCs w:val="24"/>
          <w:lang w:val="zh-CN"/>
        </w:rPr>
        <w:t>吨，</w:t>
      </w:r>
      <w:r w:rsidRPr="00D54B73">
        <w:rPr>
          <w:rFonts w:ascii="仿宋" w:eastAsia="仿宋" w:hAnsi="仿宋" w:cs="宋体" w:hint="eastAsia"/>
          <w:color w:val="000000" w:themeColor="text1"/>
          <w:sz w:val="24"/>
          <w:szCs w:val="24"/>
          <w:lang w:val="zh-CN"/>
        </w:rPr>
        <w:t>按需分批订购，实际数量以订单为准</w:t>
      </w:r>
    </w:p>
    <w:p w14:paraId="79BDC027" w14:textId="77777777" w:rsidR="00D45648" w:rsidRPr="00D54B73" w:rsidRDefault="00903402"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质量要求：</w:t>
      </w:r>
      <w:r w:rsidR="00E06AB3" w:rsidRPr="00D54B73">
        <w:rPr>
          <w:rFonts w:ascii="仿宋" w:eastAsia="仿宋" w:hAnsi="仿宋" w:hint="eastAsia"/>
          <w:color w:val="000000" w:themeColor="text1"/>
          <w:sz w:val="24"/>
          <w:szCs w:val="24"/>
        </w:rPr>
        <w:t>符合</w:t>
      </w:r>
      <w:r w:rsidR="00E06AB3" w:rsidRPr="00D54B73">
        <w:rPr>
          <w:rFonts w:ascii="仿宋" w:eastAsia="仿宋" w:hAnsi="仿宋" w:hint="eastAsia"/>
          <w:color w:val="000000" w:themeColor="text1"/>
          <w:sz w:val="24"/>
          <w:szCs w:val="24"/>
          <w:u w:val="single"/>
        </w:rPr>
        <w:t>娃哈哈企业标准</w:t>
      </w:r>
      <w:r w:rsidR="00526BBA" w:rsidRPr="00D54B73">
        <w:rPr>
          <w:rFonts w:ascii="仿宋" w:eastAsia="仿宋" w:hAnsi="仿宋" w:hint="eastAsia"/>
          <w:color w:val="000000" w:themeColor="text1"/>
          <w:sz w:val="24"/>
          <w:szCs w:val="24"/>
        </w:rPr>
        <w:t>。</w:t>
      </w:r>
    </w:p>
    <w:p w14:paraId="7F818E1A" w14:textId="3803BDFA" w:rsidR="00243605" w:rsidRPr="00D229AD" w:rsidRDefault="00243605" w:rsidP="00E01C1D">
      <w:pPr>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二、</w:t>
      </w:r>
      <w:r w:rsidR="00E06AB3" w:rsidRPr="00D54B73">
        <w:rPr>
          <w:rFonts w:ascii="仿宋" w:eastAsia="仿宋" w:hAnsi="仿宋" w:cs="宋体" w:hint="eastAsia"/>
          <w:b/>
          <w:color w:val="000000" w:themeColor="text1"/>
          <w:sz w:val="24"/>
          <w:szCs w:val="24"/>
          <w:lang w:val="zh-CN"/>
        </w:rPr>
        <w:t>新供应商投标说明</w:t>
      </w:r>
    </w:p>
    <w:p w14:paraId="2835780E" w14:textId="738A1004" w:rsidR="004F2D9C" w:rsidRDefault="00A00554"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Pr="0019706C">
        <w:rPr>
          <w:rFonts w:ascii="仿宋" w:eastAsia="仿宋" w:hAnsi="仿宋" w:hint="eastAsia"/>
          <w:color w:val="000000" w:themeColor="text1"/>
          <w:sz w:val="24"/>
          <w:szCs w:val="24"/>
        </w:rPr>
        <w:t>如下：</w:t>
      </w:r>
    </w:p>
    <w:p w14:paraId="2112758A" w14:textId="129570B4" w:rsidR="006C3C7E" w:rsidRPr="0019706C" w:rsidRDefault="006C3C7E" w:rsidP="006C3C7E">
      <w:pPr>
        <w:autoSpaceDE w:val="0"/>
        <w:autoSpaceDN w:val="0"/>
        <w:adjustRightInd w:val="0"/>
        <w:snapToGrid w:val="0"/>
        <w:spacing w:line="300" w:lineRule="auto"/>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6249C770" wp14:editId="446094E6">
                <wp:simplePos x="0" y="0"/>
                <wp:positionH relativeFrom="column">
                  <wp:posOffset>3470275</wp:posOffset>
                </wp:positionH>
                <wp:positionV relativeFrom="paragraph">
                  <wp:posOffset>393065</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0137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margin-left:273.25pt;margin-top:30.95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3D125497" wp14:editId="4E656A90">
                <wp:simplePos x="0" y="0"/>
                <wp:positionH relativeFrom="column">
                  <wp:posOffset>2603500</wp:posOffset>
                </wp:positionH>
                <wp:positionV relativeFrom="paragraph">
                  <wp:posOffset>393065</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E82FDA" id="右箭头 1" o:spid="_x0000_s1026" type="#_x0000_t13" style="position:absolute;margin-left:205pt;margin-top:30.95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" adj="10800" filled="f" strokecolor="black [3213]" strokeweight="1pt">
                <v:path arrowok="t"/>
              </v:shape>
            </w:pict>
          </mc:Fallback>
        </mc:AlternateContent>
      </w:r>
      <w:r w:rsidRPr="00D229AD">
        <w:rPr>
          <w:rFonts w:ascii="华文仿宋" w:eastAsia="华文仿宋" w:hAnsi="华文仿宋"/>
          <w:noProof/>
          <w:sz w:val="28"/>
          <w:szCs w:val="28"/>
        </w:rPr>
        <w:drawing>
          <wp:inline distT="0" distB="0" distL="0" distR="0" wp14:anchorId="48751E03" wp14:editId="1EE086E7">
            <wp:extent cx="5850890" cy="944259"/>
            <wp:effectExtent l="19050" t="0" r="0" b="0"/>
            <wp:docPr id="381166329" name="图示 3811663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264B6743"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3"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35C53554" w14:textId="780E2D19" w:rsidR="00C946F2" w:rsidRPr="00D54B73"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w:t>
      </w:r>
      <w:proofErr w:type="gramStart"/>
      <w:r w:rsidRPr="0019706C">
        <w:rPr>
          <w:rFonts w:ascii="仿宋" w:eastAsia="仿宋" w:hAnsi="仿宋" w:hint="eastAsia"/>
          <w:color w:val="000000" w:themeColor="text1"/>
          <w:sz w:val="24"/>
          <w:szCs w:val="24"/>
        </w:rPr>
        <w:t>商注册</w:t>
      </w:r>
      <w:proofErr w:type="gramEnd"/>
      <w:r w:rsidRPr="0019706C">
        <w:rPr>
          <w:rFonts w:ascii="仿宋" w:eastAsia="仿宋" w:hAnsi="仿宋" w:hint="eastAsia"/>
          <w:color w:val="000000" w:themeColor="text1"/>
          <w:sz w:val="24"/>
          <w:szCs w:val="24"/>
        </w:rPr>
        <w:t>咨询联系人：</w:t>
      </w:r>
      <w:r w:rsidR="00C11001" w:rsidRPr="00C11001">
        <w:rPr>
          <w:rFonts w:ascii="仿宋" w:eastAsia="仿宋" w:hAnsi="仿宋" w:hint="eastAsia"/>
          <w:color w:val="000000" w:themeColor="text1"/>
          <w:sz w:val="24"/>
          <w:szCs w:val="24"/>
          <w:u w:val="single"/>
        </w:rPr>
        <w:t>供应商管理员</w:t>
      </w:r>
      <w:r w:rsidR="00C11001">
        <w:rPr>
          <w:rFonts w:ascii="仿宋" w:eastAsia="仿宋" w:hAnsi="仿宋" w:hint="eastAsia"/>
          <w:color w:val="000000" w:themeColor="text1"/>
          <w:sz w:val="24"/>
          <w:szCs w:val="24"/>
          <w:u w:val="single"/>
        </w:rPr>
        <w:t xml:space="preserve"> </w:t>
      </w:r>
      <w:r w:rsidR="003014F8">
        <w:rPr>
          <w:rFonts w:ascii="仿宋" w:eastAsia="仿宋" w:hAnsi="仿宋" w:hint="eastAsia"/>
          <w:color w:val="000000" w:themeColor="text1"/>
          <w:sz w:val="24"/>
          <w:szCs w:val="24"/>
          <w:u w:val="single"/>
        </w:rPr>
        <w:t>徐</w:t>
      </w:r>
      <w:r w:rsidR="001E6A87" w:rsidRPr="00C11001">
        <w:rPr>
          <w:rFonts w:ascii="仿宋" w:eastAsia="仿宋" w:hAnsi="仿宋" w:hint="eastAsia"/>
          <w:color w:val="000000" w:themeColor="text1"/>
          <w:sz w:val="24"/>
          <w:szCs w:val="24"/>
          <w:u w:val="single"/>
        </w:rPr>
        <w:t>经</w:t>
      </w:r>
      <w:r w:rsidR="001E6A87" w:rsidRPr="00BF2A62">
        <w:rPr>
          <w:rFonts w:ascii="仿宋" w:eastAsia="仿宋" w:hAnsi="仿宋" w:hint="eastAsia"/>
          <w:color w:val="000000" w:themeColor="text1"/>
          <w:sz w:val="24"/>
          <w:szCs w:val="24"/>
          <w:u w:val="single"/>
        </w:rPr>
        <w:t>理</w:t>
      </w:r>
      <w:r w:rsidR="001E6A87" w:rsidRPr="0019706C">
        <w:rPr>
          <w:rFonts w:ascii="仿宋" w:eastAsia="仿宋" w:hAnsi="仿宋"/>
          <w:color w:val="000000" w:themeColor="text1"/>
          <w:sz w:val="24"/>
          <w:szCs w:val="24"/>
          <w:u w:val="single"/>
        </w:rPr>
        <w:t>0571-</w:t>
      </w:r>
      <w:r w:rsidR="003014F8" w:rsidRPr="003014F8">
        <w:rPr>
          <w:rFonts w:ascii="仿宋" w:eastAsia="仿宋" w:hAnsi="仿宋"/>
          <w:color w:val="000000" w:themeColor="text1"/>
          <w:sz w:val="24"/>
          <w:szCs w:val="24"/>
          <w:u w:val="single"/>
        </w:rPr>
        <w:t>86991136</w:t>
      </w:r>
      <w:r w:rsidR="004039B7" w:rsidRPr="004039B7">
        <w:rPr>
          <w:rFonts w:ascii="仿宋" w:eastAsia="仿宋" w:hAnsi="仿宋" w:hint="eastAsia"/>
          <w:color w:val="000000" w:themeColor="text1"/>
          <w:sz w:val="24"/>
          <w:szCs w:val="24"/>
        </w:rPr>
        <w:t>；</w:t>
      </w:r>
      <w:r w:rsidR="000A5362" w:rsidRPr="009A64E6">
        <w:rPr>
          <w:rFonts w:ascii="仿宋" w:eastAsia="仿宋" w:hAnsi="仿宋" w:hint="eastAsia"/>
          <w:color w:val="000000" w:themeColor="text1"/>
          <w:sz w:val="24"/>
          <w:szCs w:val="24"/>
        </w:rPr>
        <w:t>投诉</w:t>
      </w:r>
      <w:r w:rsidR="000A5362" w:rsidRPr="009A64E6">
        <w:rPr>
          <w:rFonts w:ascii="仿宋" w:eastAsia="仿宋" w:hAnsi="仿宋"/>
          <w:color w:val="000000" w:themeColor="text1"/>
          <w:sz w:val="24"/>
          <w:szCs w:val="24"/>
        </w:rPr>
        <w:t>电</w:t>
      </w:r>
      <w:r w:rsidR="000A5362" w:rsidRPr="00D54B73">
        <w:rPr>
          <w:rFonts w:ascii="仿宋" w:eastAsia="仿宋" w:hAnsi="仿宋"/>
          <w:color w:val="000000" w:themeColor="text1"/>
          <w:sz w:val="24"/>
          <w:szCs w:val="24"/>
        </w:rPr>
        <w:t>话：0571-87880543</w:t>
      </w:r>
      <w:r w:rsidR="00443C5C" w:rsidRPr="00D54B73">
        <w:rPr>
          <w:rFonts w:ascii="仿宋" w:eastAsia="仿宋" w:hAnsi="仿宋" w:hint="eastAsia"/>
          <w:color w:val="000000" w:themeColor="text1"/>
          <w:sz w:val="24"/>
          <w:szCs w:val="24"/>
        </w:rPr>
        <w:t>。</w:t>
      </w:r>
    </w:p>
    <w:p w14:paraId="699BB5FF" w14:textId="6D10069B" w:rsidR="0019706C" w:rsidRPr="00872356" w:rsidRDefault="004F4785" w:rsidP="00AB10AF">
      <w:pPr>
        <w:autoSpaceDE w:val="0"/>
        <w:autoSpaceDN w:val="0"/>
        <w:adjustRightInd w:val="0"/>
        <w:snapToGrid w:val="0"/>
        <w:spacing w:line="300" w:lineRule="auto"/>
        <w:ind w:firstLineChars="200" w:firstLine="482"/>
        <w:rPr>
          <w:rFonts w:ascii="仿宋" w:eastAsia="仿宋" w:hAnsi="仿宋"/>
          <w:color w:val="000000" w:themeColor="text1"/>
          <w:sz w:val="24"/>
          <w:szCs w:val="24"/>
          <w:u w:val="single"/>
        </w:rPr>
      </w:pPr>
      <w:r w:rsidRPr="00D54B73">
        <w:rPr>
          <w:rFonts w:ascii="仿宋" w:eastAsia="仿宋" w:hAnsi="仿宋"/>
          <w:b/>
          <w:color w:val="000000" w:themeColor="text1"/>
          <w:sz w:val="24"/>
          <w:szCs w:val="24"/>
        </w:rPr>
        <w:t>2.</w:t>
      </w:r>
      <w:r w:rsidRPr="00D54B73">
        <w:rPr>
          <w:rFonts w:ascii="仿宋" w:eastAsia="仿宋" w:hAnsi="仿宋" w:hint="eastAsia"/>
          <w:b/>
          <w:color w:val="000000" w:themeColor="text1"/>
          <w:sz w:val="24"/>
          <w:szCs w:val="24"/>
        </w:rPr>
        <w:t>新供应商</w:t>
      </w:r>
      <w:r w:rsidRPr="00D54B73">
        <w:rPr>
          <w:rFonts w:ascii="仿宋" w:eastAsia="仿宋" w:hAnsi="仿宋"/>
          <w:b/>
          <w:color w:val="000000" w:themeColor="text1"/>
          <w:sz w:val="24"/>
          <w:szCs w:val="24"/>
        </w:rPr>
        <w:t>投标报名：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w:t>
      </w:r>
      <w:proofErr w:type="gramStart"/>
      <w:r w:rsidR="005F1E66">
        <w:rPr>
          <w:rFonts w:ascii="仿宋" w:eastAsia="仿宋" w:hAnsi="仿宋" w:hint="eastAsia"/>
          <w:color w:val="000000" w:themeColor="text1"/>
          <w:sz w:val="24"/>
          <w:szCs w:val="24"/>
        </w:rPr>
        <w:t>传系统</w:t>
      </w:r>
      <w:proofErr w:type="gramEnd"/>
      <w:r w:rsidR="00CA4116" w:rsidRPr="00660CB7">
        <w:rPr>
          <w:rFonts w:ascii="仿宋" w:eastAsia="仿宋" w:hAnsi="仿宋" w:cs="Segoe UI" w:hint="eastAsia"/>
          <w:color w:val="000000"/>
          <w:kern w:val="0"/>
          <w:sz w:val="24"/>
          <w:szCs w:val="24"/>
        </w:rPr>
        <w:t>,报名截止时间:</w:t>
      </w:r>
      <w:r w:rsidR="00CA4116" w:rsidRPr="00660CB7">
        <w:rPr>
          <w:rFonts w:ascii="Calibri" w:eastAsia="仿宋" w:hAnsi="Calibri" w:cs="Calibri"/>
          <w:color w:val="000000"/>
          <w:kern w:val="0"/>
          <w:sz w:val="24"/>
          <w:szCs w:val="24"/>
          <w:u w:val="single"/>
        </w:rPr>
        <w:t> </w:t>
      </w:r>
      <w:r w:rsidR="00CA4116" w:rsidRPr="00660CB7">
        <w:rPr>
          <w:rFonts w:ascii="仿宋" w:eastAsia="仿宋" w:hAnsi="仿宋" w:cs="Segoe UI" w:hint="eastAsia"/>
          <w:color w:val="000000"/>
          <w:kern w:val="0"/>
          <w:sz w:val="24"/>
          <w:szCs w:val="24"/>
          <w:u w:val="single"/>
        </w:rPr>
        <w:t>2024年</w:t>
      </w:r>
      <w:r w:rsidR="006F0805">
        <w:rPr>
          <w:rFonts w:ascii="仿宋" w:eastAsia="仿宋" w:hAnsi="仿宋" w:cs="Segoe UI" w:hint="eastAsia"/>
          <w:color w:val="000000"/>
          <w:kern w:val="0"/>
          <w:sz w:val="24"/>
          <w:szCs w:val="24"/>
          <w:u w:val="single"/>
        </w:rPr>
        <w:t>6</w:t>
      </w:r>
      <w:r w:rsidR="00CA4116" w:rsidRPr="00660CB7">
        <w:rPr>
          <w:rFonts w:ascii="仿宋" w:eastAsia="仿宋" w:hAnsi="仿宋" w:cs="Segoe UI" w:hint="eastAsia"/>
          <w:color w:val="000000"/>
          <w:kern w:val="0"/>
          <w:sz w:val="24"/>
          <w:szCs w:val="24"/>
          <w:u w:val="single"/>
        </w:rPr>
        <w:t>月</w:t>
      </w:r>
      <w:r w:rsidR="00031614">
        <w:rPr>
          <w:rFonts w:ascii="仿宋" w:eastAsia="仿宋" w:hAnsi="仿宋" w:cs="Segoe UI" w:hint="eastAsia"/>
          <w:color w:val="000000"/>
          <w:kern w:val="0"/>
          <w:sz w:val="24"/>
          <w:szCs w:val="24"/>
          <w:u w:val="single"/>
        </w:rPr>
        <w:t>2</w:t>
      </w:r>
      <w:r w:rsidR="00562027">
        <w:rPr>
          <w:rFonts w:ascii="仿宋" w:eastAsia="仿宋" w:hAnsi="仿宋" w:cs="Segoe UI" w:hint="eastAsia"/>
          <w:color w:val="000000"/>
          <w:kern w:val="0"/>
          <w:sz w:val="24"/>
          <w:szCs w:val="24"/>
          <w:u w:val="single"/>
        </w:rPr>
        <w:t>5</w:t>
      </w:r>
      <w:r w:rsidR="00CA4116" w:rsidRPr="00660CB7">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660CB7">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rPr>
        <w:t>，其他途径报名一律视为无效。</w:t>
      </w:r>
    </w:p>
    <w:p w14:paraId="15A1F9B7" w14:textId="77777777" w:rsidR="00EB0BF9" w:rsidRPr="00872356"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872356">
        <w:rPr>
          <w:rFonts w:ascii="仿宋" w:eastAsia="仿宋" w:hAnsi="仿宋"/>
          <w:b/>
          <w:color w:val="000000" w:themeColor="text1"/>
          <w:sz w:val="24"/>
          <w:szCs w:val="24"/>
        </w:rPr>
        <w:t>3.</w:t>
      </w:r>
      <w:r w:rsidRPr="00872356">
        <w:rPr>
          <w:rFonts w:ascii="仿宋" w:eastAsia="仿宋" w:hAnsi="仿宋" w:hint="eastAsia"/>
          <w:b/>
          <w:color w:val="000000" w:themeColor="text1"/>
          <w:sz w:val="24"/>
          <w:szCs w:val="24"/>
        </w:rPr>
        <w:t>新供应商</w:t>
      </w:r>
      <w:r w:rsidRPr="00872356">
        <w:rPr>
          <w:rFonts w:ascii="仿宋" w:eastAsia="仿宋" w:hAnsi="仿宋"/>
          <w:b/>
          <w:color w:val="000000" w:themeColor="text1"/>
          <w:sz w:val="24"/>
          <w:szCs w:val="24"/>
        </w:rPr>
        <w:t>企业</w:t>
      </w:r>
      <w:r w:rsidRPr="00872356">
        <w:rPr>
          <w:rFonts w:ascii="仿宋" w:eastAsia="仿宋" w:hAnsi="仿宋" w:hint="eastAsia"/>
          <w:b/>
          <w:color w:val="000000" w:themeColor="text1"/>
          <w:sz w:val="24"/>
          <w:szCs w:val="24"/>
        </w:rPr>
        <w:t>资质审查</w:t>
      </w:r>
    </w:p>
    <w:p w14:paraId="162DA892" w14:textId="77777777" w:rsidR="009F451A" w:rsidRPr="00872356" w:rsidRDefault="009F451A" w:rsidP="009F451A">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3.1.</w:t>
      </w:r>
      <w:r w:rsidRPr="00872356">
        <w:rPr>
          <w:rFonts w:ascii="仿宋" w:eastAsia="仿宋" w:hAnsi="仿宋" w:hint="eastAsia"/>
          <w:color w:val="000000" w:themeColor="text1"/>
          <w:sz w:val="24"/>
          <w:szCs w:val="24"/>
          <w:u w:val="single"/>
        </w:rPr>
        <w:t>要求生产性质企业，而非贸易性质企业</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企业</w:t>
      </w:r>
      <w:r w:rsidRPr="00872356">
        <w:rPr>
          <w:rFonts w:ascii="仿宋" w:eastAsia="仿宋" w:hAnsi="仿宋" w:hint="eastAsia"/>
          <w:color w:val="000000" w:themeColor="text1"/>
          <w:sz w:val="24"/>
          <w:szCs w:val="24"/>
        </w:rPr>
        <w:t>管理规范、设备</w:t>
      </w:r>
      <w:r w:rsidRPr="00872356">
        <w:rPr>
          <w:rFonts w:ascii="仿宋" w:eastAsia="仿宋" w:hAnsi="仿宋"/>
          <w:color w:val="000000" w:themeColor="text1"/>
          <w:sz w:val="24"/>
          <w:szCs w:val="24"/>
        </w:rPr>
        <w:t>先进</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质量上乘、诚实守信，拥有</w:t>
      </w:r>
      <w:r w:rsidRPr="00872356">
        <w:rPr>
          <w:rFonts w:ascii="仿宋" w:eastAsia="仿宋" w:hAnsi="仿宋" w:hint="eastAsia"/>
          <w:color w:val="000000" w:themeColor="text1"/>
          <w:sz w:val="24"/>
          <w:szCs w:val="24"/>
        </w:rPr>
        <w:t>较强</w:t>
      </w:r>
      <w:r w:rsidRPr="00872356">
        <w:rPr>
          <w:rFonts w:ascii="仿宋" w:eastAsia="仿宋" w:hAnsi="仿宋"/>
          <w:color w:val="000000" w:themeColor="text1"/>
          <w:sz w:val="24"/>
          <w:szCs w:val="24"/>
        </w:rPr>
        <w:t>的质量管控体系和自主</w:t>
      </w:r>
      <w:r w:rsidRPr="00872356">
        <w:rPr>
          <w:rFonts w:ascii="仿宋" w:eastAsia="仿宋" w:hAnsi="仿宋" w:hint="eastAsia"/>
          <w:color w:val="000000" w:themeColor="text1"/>
          <w:sz w:val="24"/>
          <w:szCs w:val="24"/>
        </w:rPr>
        <w:t>研发创新</w:t>
      </w:r>
      <w:r w:rsidRPr="00872356">
        <w:rPr>
          <w:rFonts w:ascii="仿宋" w:eastAsia="仿宋" w:hAnsi="仿宋"/>
          <w:color w:val="000000" w:themeColor="text1"/>
          <w:sz w:val="24"/>
          <w:szCs w:val="24"/>
        </w:rPr>
        <w:t>能力</w:t>
      </w:r>
      <w:r w:rsidRPr="00872356">
        <w:rPr>
          <w:rFonts w:ascii="仿宋" w:eastAsia="仿宋" w:hAnsi="仿宋" w:hint="eastAsia"/>
          <w:color w:val="000000" w:themeColor="text1"/>
          <w:sz w:val="24"/>
          <w:szCs w:val="24"/>
        </w:rPr>
        <w:t>。</w:t>
      </w:r>
    </w:p>
    <w:p w14:paraId="474336F3" w14:textId="27DE396E" w:rsidR="00E0514D" w:rsidRPr="00D54B73"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w:t>
      </w:r>
      <w:r w:rsidR="009F451A" w:rsidRPr="00872356">
        <w:rPr>
          <w:rFonts w:ascii="仿宋" w:eastAsia="仿宋" w:hAnsi="仿宋" w:hint="eastAsia"/>
          <w:color w:val="000000" w:themeColor="text1"/>
          <w:sz w:val="24"/>
          <w:szCs w:val="24"/>
        </w:rPr>
        <w:t>2</w:t>
      </w:r>
      <w:r w:rsidRPr="00872356">
        <w:rPr>
          <w:rFonts w:ascii="仿宋" w:eastAsia="仿宋" w:hAnsi="仿宋"/>
          <w:color w:val="000000" w:themeColor="text1"/>
          <w:sz w:val="24"/>
          <w:szCs w:val="24"/>
        </w:rPr>
        <w:t>.</w:t>
      </w:r>
      <w:r w:rsidRPr="00872356">
        <w:rPr>
          <w:rFonts w:ascii="仿宋" w:eastAsia="仿宋" w:hAnsi="仿宋" w:hint="eastAsia"/>
          <w:color w:val="000000" w:themeColor="text1"/>
          <w:sz w:val="24"/>
          <w:szCs w:val="24"/>
        </w:rPr>
        <w:t>根据相关法律合法成立的企业，原则上应具备</w:t>
      </w:r>
      <w:r w:rsidR="004468DA" w:rsidRPr="00872356">
        <w:rPr>
          <w:rFonts w:ascii="仿宋" w:eastAsia="仿宋" w:hAnsi="仿宋" w:hint="eastAsia"/>
          <w:color w:val="000000" w:themeColor="text1"/>
          <w:sz w:val="24"/>
          <w:szCs w:val="24"/>
          <w:u w:val="single"/>
        </w:rPr>
        <w:t xml:space="preserve"> </w:t>
      </w:r>
      <w:r w:rsidR="000A5362" w:rsidRPr="00872356">
        <w:rPr>
          <w:rFonts w:ascii="仿宋" w:eastAsia="仿宋" w:hAnsi="仿宋"/>
          <w:color w:val="000000" w:themeColor="text1"/>
          <w:sz w:val="24"/>
          <w:szCs w:val="24"/>
          <w:u w:val="single"/>
        </w:rPr>
        <w:t>3</w:t>
      </w:r>
      <w:r w:rsidR="000A5362" w:rsidRPr="00872356">
        <w:rPr>
          <w:rFonts w:ascii="仿宋" w:eastAsia="仿宋" w:hAnsi="仿宋"/>
          <w:color w:val="000000" w:themeColor="text1"/>
          <w:sz w:val="24"/>
          <w:szCs w:val="24"/>
        </w:rPr>
        <w:t>年</w:t>
      </w:r>
      <w:r w:rsidRPr="00872356">
        <w:rPr>
          <w:rFonts w:ascii="仿宋" w:eastAsia="仿宋" w:hAnsi="仿宋" w:hint="eastAsia"/>
          <w:color w:val="000000" w:themeColor="text1"/>
          <w:sz w:val="24"/>
          <w:szCs w:val="24"/>
        </w:rPr>
        <w:t>以上行业从业经</w:t>
      </w:r>
      <w:r w:rsidRPr="00D54B73">
        <w:rPr>
          <w:rFonts w:ascii="仿宋" w:eastAsia="仿宋" w:hAnsi="仿宋" w:hint="eastAsia"/>
          <w:color w:val="000000" w:themeColor="text1"/>
          <w:sz w:val="24"/>
          <w:szCs w:val="24"/>
        </w:rPr>
        <w:t>验，并能够提供符合供货资格的真实有效的资质证明。</w:t>
      </w:r>
    </w:p>
    <w:p w14:paraId="789FDFDE" w14:textId="331E165D"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3</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提供的产品确保符合国家法律法规规定，证明文件包括自检报告、外检报告等。</w:t>
      </w:r>
    </w:p>
    <w:p w14:paraId="285C4574" w14:textId="2D8DD996"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lastRenderedPageBreak/>
        <w:t>3.</w:t>
      </w:r>
      <w:r w:rsidR="009F451A" w:rsidRPr="00D54B73">
        <w:rPr>
          <w:rFonts w:ascii="仿宋" w:eastAsia="仿宋" w:hAnsi="仿宋" w:hint="eastAsia"/>
          <w:color w:val="000000" w:themeColor="text1"/>
          <w:sz w:val="24"/>
          <w:szCs w:val="24"/>
        </w:rPr>
        <w:t>4</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6E14C14" w14:textId="1951DB2F" w:rsidR="00E0514D" w:rsidRPr="00D54B73"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5</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C308C68" w14:textId="55086E4A" w:rsidR="0091606D"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4.</w:t>
      </w:r>
      <w:r w:rsidRPr="00D54B73">
        <w:rPr>
          <w:rFonts w:ascii="仿宋" w:eastAsia="仿宋" w:hAnsi="仿宋" w:hint="eastAsia"/>
          <w:b/>
          <w:color w:val="000000" w:themeColor="text1"/>
          <w:sz w:val="24"/>
          <w:szCs w:val="24"/>
        </w:rPr>
        <w:t>缴纳合作意向金：</w:t>
      </w:r>
      <w:r w:rsidRPr="00D54B73">
        <w:rPr>
          <w:rFonts w:ascii="仿宋" w:eastAsia="仿宋" w:hAnsi="仿宋" w:hint="eastAsia"/>
          <w:color w:val="000000" w:themeColor="text1"/>
          <w:sz w:val="24"/>
          <w:szCs w:val="24"/>
        </w:rPr>
        <w:t>新供应商通过资质审查后，送样和投标报价之前，需电汇缴纳合作</w:t>
      </w:r>
      <w:proofErr w:type="gramStart"/>
      <w:r w:rsidRPr="00D54B73">
        <w:rPr>
          <w:rFonts w:ascii="仿宋" w:eastAsia="仿宋" w:hAnsi="仿宋" w:hint="eastAsia"/>
          <w:color w:val="000000" w:themeColor="text1"/>
          <w:sz w:val="24"/>
          <w:szCs w:val="24"/>
        </w:rPr>
        <w:t>意向金</w:t>
      </w:r>
      <w:proofErr w:type="gramEnd"/>
      <w:r w:rsidR="00CA4116" w:rsidRPr="00660CB7">
        <w:rPr>
          <w:rFonts w:ascii="仿宋" w:eastAsia="仿宋" w:hAnsi="仿宋" w:cs="Segoe UI" w:hint="eastAsia"/>
          <w:color w:val="000000"/>
          <w:kern w:val="0"/>
          <w:sz w:val="24"/>
          <w:szCs w:val="24"/>
          <w:u w:val="single"/>
        </w:rPr>
        <w:t>壹万</w:t>
      </w:r>
      <w:r w:rsidR="00CA4116" w:rsidRPr="00660CB7">
        <w:rPr>
          <w:rFonts w:ascii="仿宋" w:eastAsia="仿宋" w:hAnsi="仿宋" w:cs="Segoe UI" w:hint="eastAsia"/>
          <w:color w:val="000000"/>
          <w:kern w:val="0"/>
          <w:sz w:val="24"/>
          <w:szCs w:val="24"/>
        </w:rPr>
        <w:t>元。</w:t>
      </w:r>
    </w:p>
    <w:p w14:paraId="2D875669" w14:textId="77777777" w:rsidR="003F3C2B"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4.1.</w:t>
      </w:r>
      <w:r w:rsidRPr="00D54B73">
        <w:rPr>
          <w:rFonts w:ascii="仿宋" w:eastAsia="仿宋" w:hAnsi="仿宋" w:hint="eastAsia"/>
          <w:color w:val="000000" w:themeColor="text1"/>
          <w:sz w:val="24"/>
          <w:szCs w:val="24"/>
        </w:rPr>
        <w:t>合作</w:t>
      </w:r>
      <w:proofErr w:type="gramStart"/>
      <w:r w:rsidRPr="00D54B73">
        <w:rPr>
          <w:rFonts w:ascii="仿宋" w:eastAsia="仿宋" w:hAnsi="仿宋" w:hint="eastAsia"/>
          <w:color w:val="000000" w:themeColor="text1"/>
          <w:sz w:val="24"/>
          <w:szCs w:val="24"/>
        </w:rPr>
        <w:t>意向金</w:t>
      </w:r>
      <w:proofErr w:type="gramEnd"/>
      <w:r w:rsidRPr="00D54B73">
        <w:rPr>
          <w:rFonts w:ascii="仿宋" w:eastAsia="仿宋" w:hAnsi="仿宋" w:hint="eastAsia"/>
          <w:color w:val="000000" w:themeColor="text1"/>
          <w:sz w:val="24"/>
          <w:szCs w:val="24"/>
        </w:rPr>
        <w:t>电汇缴纳账户：</w:t>
      </w:r>
    </w:p>
    <w:p w14:paraId="312C8438"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账户名：</w:t>
      </w:r>
      <w:proofErr w:type="gramStart"/>
      <w:r w:rsidR="00CF7F35" w:rsidRPr="00D54B73">
        <w:rPr>
          <w:rFonts w:ascii="仿宋" w:eastAsia="仿宋" w:hAnsi="仿宋" w:hint="eastAsia"/>
          <w:color w:val="000000" w:themeColor="text1"/>
          <w:sz w:val="24"/>
          <w:szCs w:val="24"/>
        </w:rPr>
        <w:t>恒枫食品</w:t>
      </w:r>
      <w:proofErr w:type="gramEnd"/>
      <w:r w:rsidR="00CF7F35" w:rsidRPr="00D54B73">
        <w:rPr>
          <w:rFonts w:ascii="仿宋" w:eastAsia="仿宋" w:hAnsi="仿宋" w:hint="eastAsia"/>
          <w:color w:val="000000" w:themeColor="text1"/>
          <w:sz w:val="24"/>
          <w:szCs w:val="24"/>
        </w:rPr>
        <w:t>科技有限公司</w:t>
      </w:r>
    </w:p>
    <w:p w14:paraId="6D8D6206" w14:textId="6C931B23" w:rsidR="00B10132" w:rsidRPr="00D54B73" w:rsidRDefault="00B10132"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银行账号：</w:t>
      </w:r>
      <w:r w:rsidR="00CF7F35" w:rsidRPr="00D54B73">
        <w:rPr>
          <w:rFonts w:ascii="仿宋" w:eastAsia="仿宋" w:hAnsi="仿宋" w:hint="eastAsia"/>
          <w:color w:val="000000" w:themeColor="text1"/>
          <w:sz w:val="24"/>
          <w:szCs w:val="24"/>
        </w:rPr>
        <w:t>1202021119900188138</w:t>
      </w:r>
    </w:p>
    <w:p w14:paraId="45DB9E8C"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开户行：</w:t>
      </w:r>
      <w:r w:rsidR="00CF7F35" w:rsidRPr="00D54B73">
        <w:rPr>
          <w:rFonts w:ascii="仿宋" w:eastAsia="仿宋" w:hAnsi="仿宋"/>
          <w:color w:val="000000" w:themeColor="text1"/>
          <w:sz w:val="24"/>
          <w:szCs w:val="24"/>
        </w:rPr>
        <w:t>工行</w:t>
      </w:r>
      <w:r w:rsidR="00CF7F35" w:rsidRPr="00D54B73">
        <w:rPr>
          <w:rFonts w:ascii="仿宋" w:eastAsia="仿宋" w:hAnsi="仿宋" w:hint="eastAsia"/>
          <w:color w:val="000000" w:themeColor="text1"/>
          <w:sz w:val="24"/>
          <w:szCs w:val="24"/>
        </w:rPr>
        <w:t>杭州市分</w:t>
      </w:r>
      <w:r w:rsidR="00CF7F35" w:rsidRPr="00D54B73">
        <w:rPr>
          <w:rFonts w:ascii="仿宋" w:eastAsia="仿宋" w:hAnsi="仿宋"/>
          <w:color w:val="000000" w:themeColor="text1"/>
          <w:sz w:val="24"/>
          <w:szCs w:val="24"/>
        </w:rPr>
        <w:t>行</w:t>
      </w:r>
      <w:r w:rsidR="00CF7F35" w:rsidRPr="00D54B73">
        <w:rPr>
          <w:rFonts w:ascii="仿宋" w:eastAsia="仿宋" w:hAnsi="仿宋" w:hint="eastAsia"/>
          <w:color w:val="000000" w:themeColor="text1"/>
          <w:sz w:val="24"/>
          <w:szCs w:val="24"/>
        </w:rPr>
        <w:t>营业部</w:t>
      </w:r>
    </w:p>
    <w:p w14:paraId="0FE00AE8" w14:textId="6ABDF241" w:rsidR="00206902" w:rsidRPr="00D54B73" w:rsidRDefault="004F4785"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4.2.</w:t>
      </w:r>
      <w:r w:rsidRPr="00D54B73">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w:t>
      </w:r>
      <w:proofErr w:type="gramStart"/>
      <w:r w:rsidRPr="00D54B73">
        <w:rPr>
          <w:rFonts w:ascii="仿宋" w:eastAsia="仿宋" w:hAnsi="仿宋" w:hint="eastAsia"/>
          <w:color w:val="000000" w:themeColor="text1"/>
          <w:sz w:val="24"/>
          <w:szCs w:val="24"/>
        </w:rPr>
        <w:t>意向金</w:t>
      </w:r>
      <w:proofErr w:type="gramEnd"/>
      <w:r w:rsidRPr="00D54B73">
        <w:rPr>
          <w:rFonts w:ascii="仿宋" w:eastAsia="仿宋" w:hAnsi="仿宋" w:hint="eastAsia"/>
          <w:color w:val="000000" w:themeColor="text1"/>
          <w:sz w:val="24"/>
          <w:szCs w:val="24"/>
        </w:rPr>
        <w:t>并永久取消报名资格和投标资格列入黑名单。</w:t>
      </w:r>
    </w:p>
    <w:p w14:paraId="210F29A5" w14:textId="77777777" w:rsidR="00EB0BF9"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4.3.</w:t>
      </w:r>
      <w:r w:rsidRPr="00D54B73">
        <w:rPr>
          <w:rFonts w:ascii="仿宋" w:eastAsia="仿宋" w:hAnsi="仿宋" w:hint="eastAsia"/>
          <w:color w:val="000000" w:themeColor="text1"/>
          <w:sz w:val="24"/>
          <w:szCs w:val="24"/>
        </w:rPr>
        <w:t>若最终审核通过成为合格供应商，合作</w:t>
      </w:r>
      <w:proofErr w:type="gramStart"/>
      <w:r w:rsidRPr="00D54B73">
        <w:rPr>
          <w:rFonts w:ascii="仿宋" w:eastAsia="仿宋" w:hAnsi="仿宋" w:hint="eastAsia"/>
          <w:color w:val="000000" w:themeColor="text1"/>
          <w:sz w:val="24"/>
          <w:szCs w:val="24"/>
        </w:rPr>
        <w:t>意向金</w:t>
      </w:r>
      <w:proofErr w:type="gramEnd"/>
      <w:r w:rsidRPr="00D54B73">
        <w:rPr>
          <w:rFonts w:ascii="仿宋" w:eastAsia="仿宋" w:hAnsi="仿宋" w:hint="eastAsia"/>
          <w:color w:val="000000" w:themeColor="text1"/>
          <w:sz w:val="24"/>
          <w:szCs w:val="24"/>
        </w:rPr>
        <w:t>将转为投标保证金；若最终审核未通过且没有违反规定的，该合作</w:t>
      </w:r>
      <w:proofErr w:type="gramStart"/>
      <w:r w:rsidRPr="00D54B73">
        <w:rPr>
          <w:rFonts w:ascii="仿宋" w:eastAsia="仿宋" w:hAnsi="仿宋" w:hint="eastAsia"/>
          <w:color w:val="000000" w:themeColor="text1"/>
          <w:sz w:val="24"/>
          <w:szCs w:val="24"/>
        </w:rPr>
        <w:t>意向金</w:t>
      </w:r>
      <w:proofErr w:type="gramEnd"/>
      <w:r w:rsidRPr="00D54B73">
        <w:rPr>
          <w:rFonts w:ascii="仿宋" w:eastAsia="仿宋" w:hAnsi="仿宋" w:hint="eastAsia"/>
          <w:color w:val="000000" w:themeColor="text1"/>
          <w:sz w:val="24"/>
          <w:szCs w:val="24"/>
        </w:rPr>
        <w:t>将在书面提出退还之后</w:t>
      </w:r>
      <w:r w:rsidRPr="00D54B73">
        <w:rPr>
          <w:rFonts w:ascii="仿宋" w:eastAsia="仿宋" w:hAnsi="仿宋"/>
          <w:color w:val="000000" w:themeColor="text1"/>
          <w:sz w:val="24"/>
          <w:szCs w:val="24"/>
        </w:rPr>
        <w:t>5个工作日内无息归还</w:t>
      </w:r>
      <w:r w:rsidRPr="00D54B73">
        <w:rPr>
          <w:rFonts w:ascii="仿宋" w:eastAsia="仿宋" w:hAnsi="仿宋" w:hint="eastAsia"/>
          <w:color w:val="000000" w:themeColor="text1"/>
          <w:sz w:val="24"/>
          <w:szCs w:val="24"/>
        </w:rPr>
        <w:t>。</w:t>
      </w:r>
    </w:p>
    <w:p w14:paraId="5DBD5DBB" w14:textId="4F2E91EC" w:rsidR="001C7403"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5.送样验证：</w:t>
      </w:r>
      <w:r w:rsidR="00EB05EC" w:rsidRPr="00D54B73">
        <w:rPr>
          <w:rFonts w:ascii="仿宋" w:eastAsia="仿宋" w:hAnsi="仿宋" w:hint="eastAsia"/>
          <w:color w:val="000000" w:themeColor="text1"/>
          <w:sz w:val="24"/>
          <w:szCs w:val="24"/>
        </w:rPr>
        <w:t>新供应商缴纳合作</w:t>
      </w:r>
      <w:proofErr w:type="gramStart"/>
      <w:r w:rsidR="00EB05EC" w:rsidRPr="00D54B73">
        <w:rPr>
          <w:rFonts w:ascii="仿宋" w:eastAsia="仿宋" w:hAnsi="仿宋" w:hint="eastAsia"/>
          <w:color w:val="000000" w:themeColor="text1"/>
          <w:sz w:val="24"/>
          <w:szCs w:val="24"/>
        </w:rPr>
        <w:t>意向金</w:t>
      </w:r>
      <w:proofErr w:type="gramEnd"/>
      <w:r w:rsidR="00EB05EC" w:rsidRPr="00D54B73">
        <w:rPr>
          <w:rFonts w:ascii="仿宋" w:eastAsia="仿宋" w:hAnsi="仿宋" w:hint="eastAsia"/>
          <w:color w:val="000000" w:themeColor="text1"/>
          <w:sz w:val="24"/>
          <w:szCs w:val="24"/>
        </w:rPr>
        <w:t>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44C1B104" w14:textId="77777777" w:rsidR="00103F38" w:rsidRPr="00D54B73"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为确保公平公正，所有收到的新供应商样品将</w:t>
      </w:r>
      <w:proofErr w:type="gramStart"/>
      <w:r w:rsidRPr="00D54B73">
        <w:rPr>
          <w:rFonts w:ascii="仿宋" w:eastAsia="仿宋" w:hAnsi="仿宋" w:hint="eastAsia"/>
          <w:color w:val="000000" w:themeColor="text1"/>
          <w:sz w:val="24"/>
          <w:szCs w:val="24"/>
        </w:rPr>
        <w:t>作盲样</w:t>
      </w:r>
      <w:proofErr w:type="gramEnd"/>
      <w:r w:rsidRPr="00D54B73">
        <w:rPr>
          <w:rFonts w:ascii="仿宋" w:eastAsia="仿宋" w:hAnsi="仿宋" w:hint="eastAsia"/>
          <w:color w:val="000000" w:themeColor="text1"/>
          <w:sz w:val="24"/>
          <w:szCs w:val="24"/>
        </w:rPr>
        <w:t>编号后开展检测、小试、中试评估，样品评估结果将通过系统反馈</w:t>
      </w:r>
      <w:r w:rsidR="00324B48" w:rsidRPr="00D54B73">
        <w:rPr>
          <w:rFonts w:ascii="仿宋" w:eastAsia="仿宋" w:hAnsi="仿宋" w:hint="eastAsia"/>
          <w:color w:val="000000" w:themeColor="text1"/>
          <w:sz w:val="24"/>
          <w:szCs w:val="24"/>
        </w:rPr>
        <w:t>，各供应商可通过系统自行查看，后续将对</w:t>
      </w:r>
      <w:r w:rsidRPr="00D54B73">
        <w:rPr>
          <w:rFonts w:ascii="仿宋" w:eastAsia="仿宋" w:hAnsi="仿宋" w:hint="eastAsia"/>
          <w:color w:val="000000" w:themeColor="text1"/>
          <w:sz w:val="24"/>
          <w:szCs w:val="24"/>
        </w:rPr>
        <w:t>样品</w:t>
      </w:r>
      <w:r w:rsidR="00324B48" w:rsidRPr="00D54B73">
        <w:rPr>
          <w:rFonts w:ascii="仿宋" w:eastAsia="仿宋" w:hAnsi="仿宋" w:hint="eastAsia"/>
          <w:color w:val="000000" w:themeColor="text1"/>
          <w:sz w:val="24"/>
          <w:szCs w:val="24"/>
        </w:rPr>
        <w:t>检测合格供应商</w:t>
      </w:r>
      <w:r w:rsidRPr="00D54B73">
        <w:rPr>
          <w:rFonts w:ascii="仿宋" w:eastAsia="仿宋" w:hAnsi="仿宋" w:hint="eastAsia"/>
          <w:color w:val="000000" w:themeColor="text1"/>
          <w:sz w:val="24"/>
          <w:szCs w:val="24"/>
        </w:rPr>
        <w:t>进行</w:t>
      </w:r>
      <w:r w:rsidR="00324B48" w:rsidRPr="00D54B73">
        <w:rPr>
          <w:rFonts w:ascii="仿宋" w:eastAsia="仿宋" w:hAnsi="仿宋" w:hint="eastAsia"/>
          <w:color w:val="000000" w:themeColor="text1"/>
          <w:sz w:val="24"/>
          <w:szCs w:val="24"/>
        </w:rPr>
        <w:t>工厂现场</w:t>
      </w:r>
      <w:r w:rsidRPr="00D54B73">
        <w:rPr>
          <w:rFonts w:ascii="仿宋" w:eastAsia="仿宋" w:hAnsi="仿宋" w:hint="eastAsia"/>
          <w:color w:val="000000" w:themeColor="text1"/>
          <w:sz w:val="24"/>
          <w:szCs w:val="24"/>
        </w:rPr>
        <w:t>审核。</w:t>
      </w:r>
    </w:p>
    <w:p w14:paraId="55B0B760" w14:textId="31AAEFC1" w:rsidR="00E30144" w:rsidRPr="00D45239"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6.投标报价：</w:t>
      </w:r>
      <w:r w:rsidR="00CA4116" w:rsidRPr="00660CB7">
        <w:rPr>
          <w:rFonts w:ascii="仿宋" w:eastAsia="仿宋" w:hAnsi="仿宋" w:cs="Segoe UI" w:hint="eastAsia"/>
          <w:color w:val="000000"/>
          <w:kern w:val="0"/>
          <w:sz w:val="24"/>
          <w:szCs w:val="24"/>
        </w:rPr>
        <w:t>新供应</w:t>
      </w:r>
      <w:r w:rsidR="00CA4116" w:rsidRPr="00D45239">
        <w:rPr>
          <w:rFonts w:ascii="仿宋" w:eastAsia="仿宋" w:hAnsi="仿宋" w:cs="Segoe UI" w:hint="eastAsia"/>
          <w:color w:val="000000"/>
          <w:kern w:val="0"/>
          <w:sz w:val="24"/>
          <w:szCs w:val="24"/>
        </w:rPr>
        <w:t>商缴纳合作</w:t>
      </w:r>
      <w:proofErr w:type="gramStart"/>
      <w:r w:rsidR="00CA4116" w:rsidRPr="00D45239">
        <w:rPr>
          <w:rFonts w:ascii="仿宋" w:eastAsia="仿宋" w:hAnsi="仿宋" w:cs="Segoe UI" w:hint="eastAsia"/>
          <w:color w:val="000000"/>
          <w:kern w:val="0"/>
          <w:sz w:val="24"/>
          <w:szCs w:val="24"/>
        </w:rPr>
        <w:t>意向金</w:t>
      </w:r>
      <w:proofErr w:type="gramEnd"/>
      <w:r w:rsidR="00CA4116" w:rsidRPr="00D45239">
        <w:rPr>
          <w:rFonts w:ascii="仿宋" w:eastAsia="仿宋" w:hAnsi="仿宋" w:cs="Segoe UI" w:hint="eastAsia"/>
          <w:color w:val="000000"/>
          <w:kern w:val="0"/>
          <w:sz w:val="24"/>
          <w:szCs w:val="24"/>
        </w:rPr>
        <w:t>之后，本次招标采用</w:t>
      </w:r>
      <w:r w:rsidR="00CA4116" w:rsidRPr="00D45239">
        <w:rPr>
          <w:rFonts w:ascii="仿宋" w:eastAsia="仿宋" w:hAnsi="仿宋" w:cs="Segoe UI" w:hint="eastAsia"/>
          <w:color w:val="000000"/>
          <w:kern w:val="0"/>
          <w:sz w:val="24"/>
          <w:szCs w:val="24"/>
          <w:u w:val="single"/>
        </w:rPr>
        <w:t>（1）</w:t>
      </w:r>
      <w:r w:rsidR="00CA4116" w:rsidRPr="00D45239">
        <w:rPr>
          <w:rFonts w:ascii="仿宋" w:eastAsia="仿宋" w:hAnsi="仿宋" w:cs="Segoe UI" w:hint="eastAsia"/>
          <w:color w:val="000000"/>
          <w:kern w:val="0"/>
          <w:sz w:val="24"/>
          <w:szCs w:val="24"/>
        </w:rPr>
        <w:t>方式，（1）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bCs/>
          <w:color w:val="000000" w:themeColor="text1"/>
          <w:sz w:val="24"/>
          <w:szCs w:val="24"/>
        </w:rPr>
        <w:t>招标方式：由供应商按规定时间在招标系统提交</w:t>
      </w:r>
      <w:r w:rsidR="00CA4116" w:rsidRPr="00E105C0">
        <w:rPr>
          <w:rFonts w:ascii="仿宋" w:eastAsia="仿宋" w:hAnsi="仿宋" w:cs="Segoe UI" w:hint="eastAsia"/>
          <w:color w:val="000000"/>
          <w:kern w:val="0"/>
          <w:sz w:val="24"/>
          <w:szCs w:val="24"/>
        </w:rPr>
        <w:t>；</w:t>
      </w:r>
      <w:r w:rsidRPr="00D45239">
        <w:rPr>
          <w:rFonts w:ascii="仿宋" w:eastAsia="仿宋" w:hAnsi="仿宋" w:cs="宋体"/>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14"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EB05EC" w:rsidRPr="00D45239">
        <w:rPr>
          <w:rFonts w:ascii="仿宋" w:eastAsia="仿宋" w:hAnsi="仿宋" w:cs="宋体" w:hint="eastAsia"/>
          <w:bCs/>
          <w:color w:val="000000" w:themeColor="text1"/>
          <w:sz w:val="24"/>
          <w:szCs w:val="24"/>
        </w:rPr>
        <w:t>第一轮</w:t>
      </w:r>
      <w:r w:rsidRPr="00D45239">
        <w:rPr>
          <w:rFonts w:ascii="仿宋" w:eastAsia="仿宋" w:hAnsi="仿宋" w:cs="宋体" w:hint="eastAsia"/>
          <w:bCs/>
          <w:color w:val="000000" w:themeColor="text1"/>
          <w:sz w:val="24"/>
          <w:szCs w:val="24"/>
        </w:rPr>
        <w:t>报价</w:t>
      </w:r>
      <w:r w:rsidRPr="00D45239">
        <w:rPr>
          <w:rFonts w:ascii="仿宋" w:eastAsia="仿宋" w:hAnsi="仿宋" w:hint="eastAsia"/>
          <w:color w:val="000000" w:themeColor="text1"/>
          <w:sz w:val="24"/>
          <w:szCs w:val="24"/>
        </w:rPr>
        <w:t>截止时间</w:t>
      </w:r>
      <w:r w:rsidRPr="00D45239">
        <w:rPr>
          <w:rFonts w:ascii="仿宋" w:eastAsia="仿宋" w:hAnsi="仿宋"/>
          <w:color w:val="000000" w:themeColor="text1"/>
          <w:sz w:val="24"/>
          <w:szCs w:val="24"/>
        </w:rPr>
        <w:t xml:space="preserve">: </w:t>
      </w:r>
      <w:r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Pr="00D45239">
        <w:rPr>
          <w:rFonts w:ascii="仿宋" w:eastAsia="仿宋" w:hAnsi="仿宋"/>
          <w:color w:val="000000" w:themeColor="text1"/>
          <w:sz w:val="24"/>
          <w:szCs w:val="24"/>
          <w:u w:val="single"/>
        </w:rPr>
        <w:t>年</w:t>
      </w:r>
      <w:r w:rsidR="006F0805">
        <w:rPr>
          <w:rFonts w:ascii="仿宋" w:eastAsia="仿宋" w:hAnsi="仿宋" w:hint="eastAsia"/>
          <w:color w:val="000000" w:themeColor="text1"/>
          <w:sz w:val="24"/>
          <w:szCs w:val="24"/>
          <w:u w:val="single"/>
        </w:rPr>
        <w:t>6</w:t>
      </w:r>
      <w:r w:rsidR="005E54D3" w:rsidRPr="00D45239">
        <w:rPr>
          <w:rFonts w:ascii="仿宋" w:eastAsia="仿宋" w:hAnsi="仿宋"/>
          <w:color w:val="000000" w:themeColor="text1"/>
          <w:sz w:val="24"/>
          <w:szCs w:val="24"/>
          <w:u w:val="single"/>
        </w:rPr>
        <w:t>月</w:t>
      </w:r>
      <w:r w:rsidR="009F451A" w:rsidRPr="00D45239">
        <w:rPr>
          <w:rFonts w:ascii="仿宋" w:eastAsia="仿宋" w:hAnsi="仿宋" w:hint="eastAsia"/>
          <w:color w:val="000000" w:themeColor="text1"/>
          <w:sz w:val="24"/>
          <w:szCs w:val="24"/>
          <w:u w:val="single"/>
        </w:rPr>
        <w:t>2</w:t>
      </w:r>
      <w:r w:rsidR="00562027">
        <w:rPr>
          <w:rFonts w:ascii="仿宋" w:eastAsia="仿宋" w:hAnsi="仿宋" w:hint="eastAsia"/>
          <w:color w:val="000000" w:themeColor="text1"/>
          <w:sz w:val="24"/>
          <w:szCs w:val="24"/>
          <w:u w:val="single"/>
        </w:rPr>
        <w:t>7</w:t>
      </w:r>
      <w:r w:rsidR="005E54D3" w:rsidRPr="00D45239">
        <w:rPr>
          <w:rFonts w:ascii="仿宋" w:eastAsia="仿宋" w:hAnsi="仿宋" w:hint="eastAsia"/>
          <w:color w:val="000000" w:themeColor="text1"/>
          <w:sz w:val="24"/>
          <w:szCs w:val="24"/>
          <w:u w:val="single"/>
        </w:rPr>
        <w:t>日</w:t>
      </w:r>
      <w:r w:rsidR="00CF4720" w:rsidRPr="00D45239">
        <w:rPr>
          <w:rFonts w:ascii="仿宋" w:eastAsia="仿宋" w:hAnsi="仿宋" w:hint="eastAsia"/>
          <w:color w:val="000000" w:themeColor="text1"/>
          <w:sz w:val="24"/>
          <w:szCs w:val="24"/>
          <w:u w:val="single"/>
        </w:rPr>
        <w:t>1</w:t>
      </w:r>
      <w:r w:rsidR="00562027">
        <w:rPr>
          <w:rFonts w:ascii="仿宋" w:eastAsia="仿宋" w:hAnsi="仿宋" w:hint="eastAsia"/>
          <w:color w:val="000000" w:themeColor="text1"/>
          <w:sz w:val="24"/>
          <w:szCs w:val="24"/>
          <w:u w:val="single"/>
        </w:rPr>
        <w:t>0</w:t>
      </w:r>
      <w:r w:rsidR="000A5362" w:rsidRPr="00D45239">
        <w:rPr>
          <w:rFonts w:ascii="仿宋" w:eastAsia="仿宋" w:hAnsi="仿宋"/>
          <w:color w:val="000000" w:themeColor="text1"/>
          <w:sz w:val="24"/>
          <w:szCs w:val="24"/>
          <w:u w:val="single"/>
        </w:rPr>
        <w:t>:00</w:t>
      </w:r>
      <w:r w:rsidRPr="00D45239">
        <w:rPr>
          <w:rFonts w:ascii="仿宋" w:eastAsia="仿宋" w:hAnsi="仿宋" w:hint="eastAsia"/>
          <w:color w:val="000000" w:themeColor="text1"/>
          <w:sz w:val="24"/>
          <w:szCs w:val="24"/>
        </w:rPr>
        <w:t>，逾期视为无效，其他途径报价一律视为无效。</w:t>
      </w:r>
    </w:p>
    <w:p w14:paraId="7777BE4E" w14:textId="77777777" w:rsidR="00E30144" w:rsidRPr="00D45239"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6.1.投标报价以人民币为结算货币。</w:t>
      </w:r>
    </w:p>
    <w:p w14:paraId="47CCADC6" w14:textId="77777777" w:rsidR="00235365" w:rsidRPr="00D45239"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D45239">
        <w:rPr>
          <w:rFonts w:ascii="仿宋" w:eastAsia="仿宋" w:hAnsi="仿宋"/>
          <w:color w:val="000000" w:themeColor="text1"/>
          <w:sz w:val="24"/>
          <w:szCs w:val="24"/>
        </w:rPr>
        <w:t>6.2.</w:t>
      </w:r>
      <w:r w:rsidRPr="00D45239">
        <w:rPr>
          <w:rFonts w:ascii="仿宋" w:eastAsia="仿宋" w:hAnsi="仿宋" w:cs="宋体" w:hint="eastAsia"/>
          <w:bCs/>
          <w:color w:val="000000" w:themeColor="text1"/>
          <w:sz w:val="24"/>
          <w:szCs w:val="24"/>
        </w:rPr>
        <w:t>报价为供方将招标产品运送到需方指定工厂仓库的含增值税（</w:t>
      </w:r>
      <w:r w:rsidRPr="00D45239">
        <w:rPr>
          <w:rFonts w:ascii="仿宋" w:eastAsia="仿宋" w:hAnsi="仿宋" w:cs="宋体"/>
          <w:bCs/>
          <w:color w:val="000000" w:themeColor="text1"/>
          <w:sz w:val="24"/>
          <w:szCs w:val="24"/>
        </w:rPr>
        <w:t>13%）的价格。</w:t>
      </w:r>
    </w:p>
    <w:p w14:paraId="0C43F30C" w14:textId="77777777" w:rsidR="00AE7893"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u w:val="single"/>
        </w:rPr>
      </w:pPr>
      <w:r w:rsidRPr="00D45239">
        <w:rPr>
          <w:rFonts w:ascii="仿宋" w:eastAsia="仿宋" w:hAnsi="仿宋"/>
          <w:color w:val="000000" w:themeColor="text1"/>
          <w:sz w:val="24"/>
          <w:szCs w:val="24"/>
        </w:rPr>
        <w:t>6.3.投标报价基于的付款条件为：</w:t>
      </w:r>
      <w:r w:rsidR="00AE7893" w:rsidRPr="00D45239">
        <w:rPr>
          <w:rFonts w:ascii="仿宋" w:eastAsia="仿宋" w:hAnsi="仿宋" w:hint="eastAsia"/>
          <w:color w:val="000000" w:themeColor="text1"/>
          <w:sz w:val="24"/>
          <w:szCs w:val="24"/>
          <w:u w:val="single"/>
        </w:rPr>
        <w:t>货款验收合格后，于供货当月开具13%增值税发票，发票认证通过后的次月21-25日结算货款。</w:t>
      </w:r>
    </w:p>
    <w:p w14:paraId="55211BC2" w14:textId="56977A84" w:rsidR="00B61732"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 xml:space="preserve">6.4. </w:t>
      </w:r>
      <w:r w:rsidRPr="00D45239">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7232C85A" w14:textId="77777777" w:rsidR="00676392"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7.</w:t>
      </w:r>
      <w:r w:rsidRPr="00D45239">
        <w:rPr>
          <w:rFonts w:ascii="仿宋" w:eastAsia="仿宋" w:hAnsi="仿宋" w:hint="eastAsia"/>
          <w:b/>
          <w:color w:val="000000" w:themeColor="text1"/>
          <w:sz w:val="24"/>
          <w:szCs w:val="24"/>
        </w:rPr>
        <w:t>工厂审核：</w:t>
      </w:r>
      <w:r w:rsidRPr="00D45239">
        <w:rPr>
          <w:rFonts w:ascii="仿宋" w:eastAsia="仿宋" w:hAnsi="仿宋" w:hint="eastAsia"/>
          <w:color w:val="000000" w:themeColor="text1"/>
          <w:sz w:val="24"/>
          <w:szCs w:val="24"/>
        </w:rPr>
        <w:t>通过资质初审且样品验证通过的供应商，</w:t>
      </w:r>
      <w:r w:rsidRPr="00D45239">
        <w:rPr>
          <w:rFonts w:ascii="仿宋" w:eastAsia="仿宋" w:hAnsi="仿宋"/>
          <w:color w:val="000000" w:themeColor="text1"/>
          <w:sz w:val="24"/>
          <w:szCs w:val="24"/>
        </w:rPr>
        <w:t>娃哈哈将成立不少于2人的认证小组对生产工厂</w:t>
      </w:r>
      <w:r w:rsidRPr="00D45239">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w:t>
      </w:r>
      <w:r w:rsidRPr="00D45239">
        <w:rPr>
          <w:rFonts w:ascii="仿宋" w:eastAsia="仿宋" w:hAnsi="仿宋" w:hint="eastAsia"/>
          <w:color w:val="000000" w:themeColor="text1"/>
          <w:sz w:val="24"/>
          <w:szCs w:val="24"/>
        </w:rPr>
        <w:lastRenderedPageBreak/>
        <w:t>准入要求。</w:t>
      </w:r>
    </w:p>
    <w:p w14:paraId="213D0D99" w14:textId="77777777" w:rsidR="006239E5"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8.成为合格供应商：</w:t>
      </w:r>
      <w:r w:rsidRPr="00D45239">
        <w:rPr>
          <w:rFonts w:ascii="仿宋" w:eastAsia="仿宋" w:hAnsi="仿宋"/>
          <w:color w:val="000000" w:themeColor="text1"/>
          <w:sz w:val="24"/>
          <w:szCs w:val="24"/>
        </w:rPr>
        <w:t>新供应商最终审核通过成为合格供应商之后，将按照合格供应商的标准参与后续投标及开展双方友好合作。</w:t>
      </w:r>
    </w:p>
    <w:p w14:paraId="3E3F6573" w14:textId="77777777" w:rsidR="00BD1C30" w:rsidRPr="00D45239"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cs="宋体" w:hint="eastAsia"/>
          <w:b/>
          <w:color w:val="000000" w:themeColor="text1"/>
          <w:sz w:val="24"/>
          <w:szCs w:val="24"/>
          <w:lang w:val="zh-CN"/>
        </w:rPr>
        <w:t>三、合格供应商投标说明</w:t>
      </w:r>
    </w:p>
    <w:p w14:paraId="2123AF77" w14:textId="504280BB" w:rsidR="00C54608" w:rsidRPr="00D45239"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hint="eastAsia"/>
          <w:color w:val="000000" w:themeColor="text1"/>
          <w:sz w:val="24"/>
          <w:szCs w:val="24"/>
        </w:rPr>
        <w:t>已经娃哈哈认证</w:t>
      </w:r>
      <w:r w:rsidRPr="00D45239">
        <w:rPr>
          <w:rFonts w:ascii="仿宋" w:eastAsia="仿宋" w:hAnsi="仿宋"/>
          <w:color w:val="000000" w:themeColor="text1"/>
          <w:sz w:val="24"/>
          <w:szCs w:val="24"/>
        </w:rPr>
        <w:t>/复审</w:t>
      </w:r>
      <w:r w:rsidR="000A5362" w:rsidRPr="00D45239">
        <w:rPr>
          <w:rFonts w:ascii="仿宋" w:eastAsia="仿宋" w:hAnsi="仿宋"/>
          <w:color w:val="000000" w:themeColor="text1"/>
          <w:sz w:val="24"/>
          <w:szCs w:val="24"/>
          <w:u w:val="single"/>
        </w:rPr>
        <w:t xml:space="preserve"> </w:t>
      </w:r>
      <w:r w:rsidR="00562027">
        <w:rPr>
          <w:rFonts w:ascii="仿宋" w:eastAsia="仿宋" w:hAnsi="仿宋" w:hint="eastAsia"/>
          <w:color w:val="000000" w:themeColor="text1"/>
          <w:sz w:val="24"/>
          <w:szCs w:val="24"/>
          <w:u w:val="single"/>
        </w:rPr>
        <w:t>天然维生素E(90％混合生育</w:t>
      </w:r>
      <w:proofErr w:type="gramStart"/>
      <w:r w:rsidR="00562027">
        <w:rPr>
          <w:rFonts w:ascii="仿宋" w:eastAsia="仿宋" w:hAnsi="仿宋" w:hint="eastAsia"/>
          <w:color w:val="000000" w:themeColor="text1"/>
          <w:sz w:val="24"/>
          <w:szCs w:val="24"/>
          <w:u w:val="single"/>
        </w:rPr>
        <w:t>酚</w:t>
      </w:r>
      <w:proofErr w:type="gramEnd"/>
      <w:r w:rsidR="00562027">
        <w:rPr>
          <w:rFonts w:ascii="仿宋" w:eastAsia="仿宋" w:hAnsi="仿宋" w:hint="eastAsia"/>
          <w:color w:val="000000" w:themeColor="text1"/>
          <w:sz w:val="24"/>
          <w:szCs w:val="24"/>
          <w:u w:val="single"/>
        </w:rPr>
        <w:t>)</w:t>
      </w:r>
      <w:r w:rsidR="000A5362" w:rsidRPr="00D45239">
        <w:rPr>
          <w:rFonts w:ascii="仿宋" w:eastAsia="仿宋" w:hAnsi="仿宋"/>
          <w:color w:val="000000" w:themeColor="text1"/>
          <w:sz w:val="24"/>
          <w:szCs w:val="24"/>
          <w:u w:val="single"/>
        </w:rPr>
        <w:t xml:space="preserve"> </w:t>
      </w:r>
      <w:r w:rsidRPr="00D45239">
        <w:rPr>
          <w:rFonts w:ascii="仿宋" w:eastAsia="仿宋" w:hAnsi="仿宋" w:hint="eastAsia"/>
          <w:color w:val="000000" w:themeColor="text1"/>
          <w:sz w:val="24"/>
          <w:szCs w:val="24"/>
        </w:rPr>
        <w:t>合格供应商投标流程如下：</w:t>
      </w:r>
    </w:p>
    <w:p w14:paraId="710F3508" w14:textId="77777777" w:rsidR="00C54608" w:rsidRPr="00D45239" w:rsidRDefault="00C54608" w:rsidP="00336F51">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45239">
        <w:rPr>
          <w:rFonts w:ascii="华文仿宋" w:eastAsia="华文仿宋" w:hAnsi="华文仿宋"/>
          <w:noProof/>
          <w:sz w:val="28"/>
          <w:szCs w:val="28"/>
        </w:rPr>
        <w:drawing>
          <wp:inline distT="0" distB="0" distL="0" distR="0" wp14:anchorId="7B0AD736" wp14:editId="69EF2375">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F7254B6" w14:textId="3027B019" w:rsidR="005F2C29" w:rsidRPr="00D45239"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1.合格</w:t>
      </w:r>
      <w:r w:rsidRPr="00D45239">
        <w:rPr>
          <w:rFonts w:ascii="仿宋" w:eastAsia="仿宋" w:hAnsi="仿宋" w:hint="eastAsia"/>
          <w:b/>
          <w:color w:val="000000" w:themeColor="text1"/>
          <w:sz w:val="24"/>
          <w:szCs w:val="24"/>
        </w:rPr>
        <w:t>供应商报名：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w:t>
      </w:r>
      <w:proofErr w:type="gramStart"/>
      <w:r w:rsidR="005F1E66">
        <w:rPr>
          <w:rFonts w:ascii="仿宋" w:eastAsia="仿宋" w:hAnsi="仿宋" w:hint="eastAsia"/>
          <w:color w:val="000000" w:themeColor="text1"/>
          <w:sz w:val="24"/>
          <w:szCs w:val="24"/>
        </w:rPr>
        <w:t>传系统</w:t>
      </w:r>
      <w:proofErr w:type="gramEnd"/>
      <w:r w:rsidR="00CA4116" w:rsidRPr="00D45239">
        <w:rPr>
          <w:rFonts w:ascii="仿宋" w:eastAsia="仿宋" w:hAnsi="仿宋" w:cs="Segoe UI" w:hint="eastAsia"/>
          <w:color w:val="000000"/>
          <w:kern w:val="0"/>
          <w:sz w:val="24"/>
          <w:szCs w:val="24"/>
        </w:rPr>
        <w:t>,报名截止时间:</w:t>
      </w:r>
      <w:r w:rsidR="00CA4116" w:rsidRPr="00D45239">
        <w:rPr>
          <w:rFonts w:ascii="仿宋" w:eastAsia="仿宋" w:hAnsi="仿宋" w:cs="Segoe UI" w:hint="eastAsia"/>
          <w:color w:val="000000"/>
          <w:kern w:val="0"/>
          <w:sz w:val="24"/>
          <w:szCs w:val="24"/>
          <w:u w:val="single"/>
        </w:rPr>
        <w:t>2024年</w:t>
      </w:r>
      <w:r w:rsidR="006F0805">
        <w:rPr>
          <w:rFonts w:ascii="仿宋" w:eastAsia="仿宋" w:hAnsi="仿宋" w:cs="Segoe UI" w:hint="eastAsia"/>
          <w:color w:val="000000"/>
          <w:kern w:val="0"/>
          <w:sz w:val="24"/>
          <w:szCs w:val="24"/>
          <w:u w:val="single"/>
        </w:rPr>
        <w:t>6</w:t>
      </w:r>
      <w:r w:rsidR="00CA4116" w:rsidRPr="00D45239">
        <w:rPr>
          <w:rFonts w:ascii="仿宋" w:eastAsia="仿宋" w:hAnsi="仿宋" w:cs="Segoe UI" w:hint="eastAsia"/>
          <w:color w:val="000000"/>
          <w:kern w:val="0"/>
          <w:sz w:val="24"/>
          <w:szCs w:val="24"/>
          <w:u w:val="single"/>
        </w:rPr>
        <w:t>月</w:t>
      </w:r>
      <w:r w:rsidR="00031614">
        <w:rPr>
          <w:rFonts w:ascii="仿宋" w:eastAsia="仿宋" w:hAnsi="仿宋" w:cs="Segoe UI" w:hint="eastAsia"/>
          <w:color w:val="000000"/>
          <w:kern w:val="0"/>
          <w:sz w:val="24"/>
          <w:szCs w:val="24"/>
          <w:u w:val="single"/>
        </w:rPr>
        <w:t>2</w:t>
      </w:r>
      <w:r w:rsidR="00562027">
        <w:rPr>
          <w:rFonts w:ascii="仿宋" w:eastAsia="仿宋" w:hAnsi="仿宋" w:cs="Segoe UI" w:hint="eastAsia"/>
          <w:color w:val="000000"/>
          <w:kern w:val="0"/>
          <w:sz w:val="24"/>
          <w:szCs w:val="24"/>
          <w:u w:val="single"/>
        </w:rPr>
        <w:t>5</w:t>
      </w:r>
      <w:r w:rsidR="00CA4116" w:rsidRPr="00D45239">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D45239">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rPr>
        <w:t>，逾期视为无效，其他途径报名一律视为无效。</w:t>
      </w:r>
    </w:p>
    <w:p w14:paraId="1028BE09" w14:textId="77777777" w:rsidR="00B45E25"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2.合格供应商资质复查</w:t>
      </w:r>
      <w:r w:rsidRPr="00D45239">
        <w:rPr>
          <w:rFonts w:ascii="仿宋" w:eastAsia="仿宋" w:hAnsi="仿宋" w:hint="eastAsia"/>
          <w:b/>
          <w:color w:val="000000" w:themeColor="text1"/>
          <w:sz w:val="24"/>
          <w:szCs w:val="24"/>
        </w:rPr>
        <w:t>：</w:t>
      </w:r>
      <w:r w:rsidRPr="00D45239">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2009B095" w14:textId="7F04A9D1" w:rsidR="005F1E66" w:rsidRPr="0019706C" w:rsidRDefault="005F1E66" w:rsidP="005F1E66">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3823AC">
        <w:rPr>
          <w:rFonts w:ascii="仿宋" w:eastAsia="仿宋" w:hAnsi="仿宋" w:cs="宋体" w:hint="eastAsia"/>
          <w:sz w:val="24"/>
          <w:szCs w:val="24"/>
          <w:u w:val="single"/>
          <w:lang w:val="zh-CN"/>
        </w:rPr>
        <w:t>伍万</w:t>
      </w:r>
      <w:r w:rsidRPr="0019706C">
        <w:rPr>
          <w:rFonts w:ascii="仿宋" w:eastAsia="仿宋" w:hAnsi="仿宋" w:cs="宋体" w:hint="eastAsia"/>
          <w:color w:val="000000" w:themeColor="text1"/>
          <w:sz w:val="24"/>
          <w:szCs w:val="24"/>
          <w:lang w:val="zh-CN"/>
        </w:rPr>
        <w:t>元人民币作为投标保证金。</w:t>
      </w:r>
    </w:p>
    <w:p w14:paraId="2EC80A57"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4B4166A6"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w:t>
      </w:r>
      <w:proofErr w:type="gramStart"/>
      <w:r w:rsidRPr="0019706C">
        <w:rPr>
          <w:rFonts w:ascii="仿宋" w:eastAsia="仿宋" w:hAnsi="仿宋" w:hint="eastAsia"/>
          <w:color w:val="000000" w:themeColor="text1"/>
          <w:sz w:val="24"/>
          <w:szCs w:val="24"/>
        </w:rPr>
        <w:t>在结标之后</w:t>
      </w:r>
      <w:proofErr w:type="gramEnd"/>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270BCD3E"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428D75A2" w14:textId="6EB2445F" w:rsidR="00E30144" w:rsidRPr="00D45239"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4.投标报价：</w:t>
      </w:r>
      <w:r w:rsidRPr="00D45239">
        <w:rPr>
          <w:rFonts w:ascii="仿宋" w:eastAsia="仿宋" w:hAnsi="仿宋" w:cs="宋体" w:hint="eastAsia"/>
          <w:bCs/>
          <w:color w:val="000000" w:themeColor="text1"/>
          <w:sz w:val="24"/>
          <w:szCs w:val="24"/>
        </w:rPr>
        <w:t>缴纳投标保证金之后将发放招标文件，本次招标采用</w:t>
      </w:r>
      <w:r w:rsidR="000B4F9F" w:rsidRPr="00D45239">
        <w:rPr>
          <w:rFonts w:ascii="仿宋" w:eastAsia="仿宋" w:hAnsi="仿宋" w:cs="宋体" w:hint="eastAsia"/>
          <w:bCs/>
          <w:color w:val="000000" w:themeColor="text1"/>
          <w:sz w:val="24"/>
          <w:szCs w:val="24"/>
          <w:u w:val="single"/>
        </w:rPr>
        <w:t>（</w:t>
      </w:r>
      <w:r w:rsidR="00000D23" w:rsidRPr="00D45239">
        <w:rPr>
          <w:rFonts w:ascii="仿宋" w:eastAsia="仿宋" w:hAnsi="仿宋" w:cs="宋体" w:hint="eastAsia"/>
          <w:bCs/>
          <w:color w:val="000000" w:themeColor="text1"/>
          <w:sz w:val="24"/>
          <w:szCs w:val="24"/>
          <w:u w:val="single"/>
        </w:rPr>
        <w:t>1</w:t>
      </w:r>
      <w:r w:rsidR="000B4F9F" w:rsidRPr="00D45239">
        <w:rPr>
          <w:rFonts w:ascii="仿宋" w:eastAsia="仿宋" w:hAnsi="仿宋" w:cs="宋体" w:hint="eastAsia"/>
          <w:bCs/>
          <w:color w:val="000000" w:themeColor="text1"/>
          <w:sz w:val="24"/>
          <w:szCs w:val="24"/>
          <w:u w:val="single"/>
        </w:rPr>
        <w:t>）</w:t>
      </w:r>
      <w:r w:rsidR="00334254" w:rsidRPr="00D45239">
        <w:rPr>
          <w:rFonts w:ascii="仿宋" w:eastAsia="仿宋" w:hAnsi="仿宋" w:cs="宋体" w:hint="eastAsia"/>
          <w:bCs/>
          <w:color w:val="000000" w:themeColor="text1"/>
          <w:sz w:val="24"/>
          <w:szCs w:val="24"/>
        </w:rPr>
        <w:t>方式，</w:t>
      </w:r>
      <w:r w:rsidR="00CA4116" w:rsidRPr="00D45239">
        <w:rPr>
          <w:rFonts w:ascii="仿宋" w:eastAsia="仿宋" w:hAnsi="仿宋" w:cs="Segoe UI" w:hint="eastAsia"/>
          <w:color w:val="000000"/>
          <w:kern w:val="0"/>
          <w:sz w:val="24"/>
          <w:szCs w:val="24"/>
        </w:rPr>
        <w:t>（1）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hint="eastAsia"/>
          <w:bCs/>
          <w:color w:val="000000" w:themeColor="text1"/>
          <w:sz w:val="24"/>
          <w:szCs w:val="24"/>
        </w:rPr>
        <w:t>招标方式：由供应商按规定时间在招标系统提交</w:t>
      </w:r>
      <w:r w:rsidR="00CA4116" w:rsidRPr="00D45239">
        <w:rPr>
          <w:rFonts w:ascii="仿宋" w:eastAsia="仿宋" w:hAnsi="仿宋" w:cs="Segoe UI" w:hint="eastAsia"/>
          <w:color w:val="000000"/>
          <w:kern w:val="0"/>
          <w:sz w:val="24"/>
          <w:szCs w:val="24"/>
        </w:rPr>
        <w:t>；</w:t>
      </w:r>
      <w:r w:rsidR="00334254" w:rsidRPr="00D45239">
        <w:rPr>
          <w:rFonts w:ascii="仿宋" w:eastAsia="仿宋" w:hAnsi="仿宋" w:cs="宋体" w:hint="eastAsia"/>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20"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8C47F4" w:rsidRPr="00D45239">
        <w:rPr>
          <w:rFonts w:ascii="仿宋" w:eastAsia="仿宋" w:hAnsi="仿宋" w:cs="宋体" w:hint="eastAsia"/>
          <w:bCs/>
          <w:color w:val="000000" w:themeColor="text1"/>
          <w:sz w:val="24"/>
          <w:szCs w:val="24"/>
        </w:rPr>
        <w:t>第一轮</w:t>
      </w:r>
      <w:r w:rsidR="00C735D9" w:rsidRPr="00D45239">
        <w:rPr>
          <w:rFonts w:ascii="仿宋" w:eastAsia="仿宋" w:hAnsi="仿宋" w:cs="宋体" w:hint="eastAsia"/>
          <w:bCs/>
          <w:color w:val="000000" w:themeColor="text1"/>
          <w:sz w:val="24"/>
          <w:szCs w:val="24"/>
        </w:rPr>
        <w:t xml:space="preserve">报价截止时间: </w:t>
      </w:r>
      <w:r w:rsidR="00C735D9" w:rsidRPr="00D45239">
        <w:rPr>
          <w:rFonts w:ascii="仿宋" w:eastAsia="仿宋" w:hAnsi="仿宋" w:cs="宋体" w:hint="eastAsia"/>
          <w:bCs/>
          <w:color w:val="000000" w:themeColor="text1"/>
          <w:sz w:val="24"/>
          <w:szCs w:val="24"/>
          <w:u w:val="single"/>
        </w:rPr>
        <w:t>202</w:t>
      </w:r>
      <w:r w:rsidR="00CF4720" w:rsidRPr="00D45239">
        <w:rPr>
          <w:rFonts w:ascii="仿宋" w:eastAsia="仿宋" w:hAnsi="仿宋" w:cs="宋体" w:hint="eastAsia"/>
          <w:bCs/>
          <w:color w:val="000000" w:themeColor="text1"/>
          <w:sz w:val="24"/>
          <w:szCs w:val="24"/>
          <w:u w:val="single"/>
        </w:rPr>
        <w:t>4</w:t>
      </w:r>
      <w:r w:rsidR="00C735D9" w:rsidRPr="00D45239">
        <w:rPr>
          <w:rFonts w:ascii="仿宋" w:eastAsia="仿宋" w:hAnsi="仿宋" w:cs="宋体" w:hint="eastAsia"/>
          <w:bCs/>
          <w:color w:val="000000" w:themeColor="text1"/>
          <w:sz w:val="24"/>
          <w:szCs w:val="24"/>
          <w:u w:val="single"/>
        </w:rPr>
        <w:t>年</w:t>
      </w:r>
      <w:r w:rsidR="006F0805">
        <w:rPr>
          <w:rFonts w:ascii="仿宋" w:eastAsia="仿宋" w:hAnsi="仿宋" w:cs="宋体" w:hint="eastAsia"/>
          <w:bCs/>
          <w:color w:val="000000" w:themeColor="text1"/>
          <w:sz w:val="24"/>
          <w:szCs w:val="24"/>
          <w:u w:val="single"/>
        </w:rPr>
        <w:t>6</w:t>
      </w:r>
      <w:r w:rsidR="005E54D3" w:rsidRPr="00D45239">
        <w:rPr>
          <w:rFonts w:ascii="仿宋" w:eastAsia="仿宋" w:hAnsi="仿宋" w:cs="宋体"/>
          <w:bCs/>
          <w:color w:val="000000" w:themeColor="text1"/>
          <w:sz w:val="24"/>
          <w:szCs w:val="24"/>
          <w:u w:val="single"/>
        </w:rPr>
        <w:t>月</w:t>
      </w:r>
      <w:r w:rsidR="00031614">
        <w:rPr>
          <w:rFonts w:ascii="仿宋" w:eastAsia="仿宋" w:hAnsi="仿宋" w:cs="宋体" w:hint="eastAsia"/>
          <w:bCs/>
          <w:color w:val="000000" w:themeColor="text1"/>
          <w:sz w:val="24"/>
          <w:szCs w:val="24"/>
          <w:u w:val="single"/>
        </w:rPr>
        <w:t>2</w:t>
      </w:r>
      <w:r w:rsidR="00562027">
        <w:rPr>
          <w:rFonts w:ascii="仿宋" w:eastAsia="仿宋" w:hAnsi="仿宋" w:cs="宋体" w:hint="eastAsia"/>
          <w:bCs/>
          <w:color w:val="000000" w:themeColor="text1"/>
          <w:sz w:val="24"/>
          <w:szCs w:val="24"/>
          <w:u w:val="single"/>
        </w:rPr>
        <w:t>7</w:t>
      </w:r>
      <w:r w:rsidR="005E54D3" w:rsidRPr="00D45239">
        <w:rPr>
          <w:rFonts w:ascii="仿宋" w:eastAsia="仿宋" w:hAnsi="仿宋" w:cs="宋体" w:hint="eastAsia"/>
          <w:bCs/>
          <w:color w:val="000000" w:themeColor="text1"/>
          <w:sz w:val="24"/>
          <w:szCs w:val="24"/>
          <w:u w:val="single"/>
        </w:rPr>
        <w:t>日</w:t>
      </w:r>
      <w:r w:rsidR="00CF4720" w:rsidRPr="00D45239">
        <w:rPr>
          <w:rFonts w:ascii="仿宋" w:eastAsia="仿宋" w:hAnsi="仿宋" w:cs="宋体" w:hint="eastAsia"/>
          <w:bCs/>
          <w:color w:val="000000" w:themeColor="text1"/>
          <w:sz w:val="24"/>
          <w:szCs w:val="24"/>
          <w:u w:val="single"/>
        </w:rPr>
        <w:t>1</w:t>
      </w:r>
      <w:r w:rsidR="00562027">
        <w:rPr>
          <w:rFonts w:ascii="仿宋" w:eastAsia="仿宋" w:hAnsi="仿宋" w:cs="宋体" w:hint="eastAsia"/>
          <w:bCs/>
          <w:color w:val="000000" w:themeColor="text1"/>
          <w:sz w:val="24"/>
          <w:szCs w:val="24"/>
          <w:u w:val="single"/>
        </w:rPr>
        <w:t>0</w:t>
      </w:r>
      <w:r w:rsidR="00C735D9" w:rsidRPr="00D45239">
        <w:rPr>
          <w:rFonts w:ascii="仿宋" w:eastAsia="仿宋" w:hAnsi="仿宋" w:cs="宋体" w:hint="eastAsia"/>
          <w:bCs/>
          <w:color w:val="000000" w:themeColor="text1"/>
          <w:sz w:val="24"/>
          <w:szCs w:val="24"/>
          <w:u w:val="single"/>
        </w:rPr>
        <w:t xml:space="preserve">:00 </w:t>
      </w:r>
      <w:r w:rsidR="00C735D9" w:rsidRPr="00D45239">
        <w:rPr>
          <w:rFonts w:ascii="仿宋" w:eastAsia="仿宋" w:hAnsi="仿宋" w:cs="宋体" w:hint="eastAsia"/>
          <w:bCs/>
          <w:color w:val="000000" w:themeColor="text1"/>
          <w:sz w:val="24"/>
          <w:szCs w:val="24"/>
        </w:rPr>
        <w:t>，</w:t>
      </w:r>
      <w:r w:rsidR="008D75A8" w:rsidRPr="00D45239">
        <w:rPr>
          <w:rFonts w:ascii="仿宋" w:eastAsia="仿宋" w:hAnsi="仿宋" w:cs="宋体" w:hint="eastAsia"/>
          <w:bCs/>
          <w:color w:val="000000" w:themeColor="text1"/>
          <w:sz w:val="24"/>
          <w:szCs w:val="24"/>
        </w:rPr>
        <w:t>逾期视为无效，</w:t>
      </w:r>
      <w:r w:rsidRPr="00D45239">
        <w:rPr>
          <w:rFonts w:ascii="仿宋" w:eastAsia="仿宋" w:hAnsi="仿宋" w:cs="宋体" w:hint="eastAsia"/>
          <w:bCs/>
          <w:color w:val="000000" w:themeColor="text1"/>
          <w:sz w:val="24"/>
          <w:szCs w:val="24"/>
        </w:rPr>
        <w:t>其他途径报价一律视为无效。</w:t>
      </w:r>
    </w:p>
    <w:p w14:paraId="47E693D4" w14:textId="77777777" w:rsidR="00E30144"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4.1.投标报价以人民币为结算货币。</w:t>
      </w:r>
    </w:p>
    <w:p w14:paraId="73C20CE5" w14:textId="77777777" w:rsidR="002F4A4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4.2.投标报价为</w:t>
      </w:r>
      <w:r w:rsidRPr="00D45239">
        <w:rPr>
          <w:rFonts w:ascii="仿宋" w:eastAsia="仿宋" w:hAnsi="仿宋" w:cs="宋体" w:hint="eastAsia"/>
          <w:bCs/>
          <w:color w:val="000000" w:themeColor="text1"/>
          <w:sz w:val="24"/>
          <w:szCs w:val="24"/>
        </w:rPr>
        <w:t>供方将招标产品运送到需方指定工厂仓库的含增值税（</w:t>
      </w:r>
      <w:r w:rsidRPr="00D45239">
        <w:rPr>
          <w:rFonts w:ascii="仿宋" w:eastAsia="仿宋" w:hAnsi="仿宋" w:cs="宋体"/>
          <w:bCs/>
          <w:color w:val="000000" w:themeColor="text1"/>
          <w:sz w:val="24"/>
          <w:szCs w:val="24"/>
        </w:rPr>
        <w:t>13%）的</w:t>
      </w:r>
      <w:r w:rsidRPr="00D45239">
        <w:rPr>
          <w:rFonts w:ascii="仿宋" w:eastAsia="仿宋" w:hAnsi="仿宋" w:cs="宋体" w:hint="eastAsia"/>
          <w:bCs/>
          <w:color w:val="000000" w:themeColor="text1"/>
          <w:sz w:val="24"/>
          <w:szCs w:val="24"/>
        </w:rPr>
        <w:t>价格。</w:t>
      </w:r>
    </w:p>
    <w:p w14:paraId="4C5D82F9" w14:textId="77777777" w:rsidR="00000D2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4.3.投标报价基于的付款条件为：</w:t>
      </w:r>
      <w:r w:rsidR="00000D23" w:rsidRPr="00D45239">
        <w:rPr>
          <w:rFonts w:ascii="仿宋" w:eastAsia="仿宋" w:hAnsi="仿宋" w:cs="宋体" w:hint="eastAsia"/>
          <w:bCs/>
          <w:color w:val="000000" w:themeColor="text1"/>
          <w:sz w:val="24"/>
          <w:szCs w:val="24"/>
        </w:rPr>
        <w:t>货款验收合格后，于供货当月开具13%增值税发票，发票认证通过后的次月21-25日结算货款。</w:t>
      </w:r>
    </w:p>
    <w:p w14:paraId="7B10E402" w14:textId="77777777" w:rsidR="003C7D80" w:rsidRPr="00D45239"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5. 违规处理：</w:t>
      </w:r>
      <w:r w:rsidRPr="00D45239">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5208280C" w14:textId="77777777" w:rsidR="00775C82" w:rsidRPr="00D45239"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D45239">
        <w:rPr>
          <w:rFonts w:ascii="仿宋" w:eastAsia="仿宋" w:hAnsi="仿宋" w:hint="eastAsia"/>
          <w:b/>
          <w:bCs/>
          <w:color w:val="000000" w:themeColor="text1"/>
          <w:sz w:val="24"/>
          <w:szCs w:val="24"/>
        </w:rPr>
        <w:t>四、评标原则</w:t>
      </w:r>
    </w:p>
    <w:p w14:paraId="402FA8EE" w14:textId="77777777" w:rsidR="00562027" w:rsidRPr="0019706C" w:rsidRDefault="00562027" w:rsidP="00562027">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以最低价作为最终结标价格。</w:t>
      </w:r>
    </w:p>
    <w:p w14:paraId="7F7087F3" w14:textId="25346760" w:rsidR="00562027" w:rsidRDefault="00562027" w:rsidP="00562027">
      <w:pPr>
        <w:autoSpaceDE w:val="0"/>
        <w:autoSpaceDN w:val="0"/>
        <w:adjustRightInd w:val="0"/>
        <w:snapToGrid w:val="0"/>
        <w:spacing w:line="300" w:lineRule="auto"/>
        <w:ind w:firstLineChars="200" w:firstLine="480"/>
        <w:rPr>
          <w:rFonts w:ascii="仿宋" w:eastAsia="仿宋" w:hAnsi="仿宋"/>
          <w:sz w:val="24"/>
          <w:szCs w:val="24"/>
        </w:rPr>
      </w:pPr>
      <w:r w:rsidRPr="007F00E1">
        <w:rPr>
          <w:rFonts w:ascii="仿宋" w:eastAsia="仿宋" w:hAnsi="仿宋" w:hint="eastAsia"/>
          <w:sz w:val="24"/>
          <w:szCs w:val="24"/>
        </w:rPr>
        <w:t>第一轮投标：</w:t>
      </w:r>
      <w:r>
        <w:rPr>
          <w:rFonts w:ascii="仿宋" w:eastAsia="仿宋" w:hAnsi="仿宋" w:hint="eastAsia"/>
          <w:sz w:val="24"/>
          <w:szCs w:val="24"/>
        </w:rPr>
        <w:t>报价</w:t>
      </w:r>
      <w:r w:rsidRPr="007F00E1">
        <w:rPr>
          <w:rFonts w:ascii="仿宋" w:eastAsia="仿宋" w:hAnsi="仿宋" w:hint="eastAsia"/>
          <w:sz w:val="24"/>
          <w:szCs w:val="24"/>
        </w:rPr>
        <w:t>最高</w:t>
      </w:r>
      <w:r>
        <w:rPr>
          <w:rFonts w:ascii="仿宋" w:eastAsia="仿宋" w:hAnsi="仿宋" w:hint="eastAsia"/>
          <w:sz w:val="24"/>
          <w:szCs w:val="24"/>
        </w:rPr>
        <w:t>供应商</w:t>
      </w:r>
      <w:r w:rsidRPr="007F00E1">
        <w:rPr>
          <w:rFonts w:ascii="仿宋" w:eastAsia="仿宋" w:hAnsi="仿宋" w:hint="eastAsia"/>
          <w:sz w:val="24"/>
          <w:szCs w:val="24"/>
        </w:rPr>
        <w:t>淘汰，不得参与第二轮报价。公布最低价，最低方拥有</w:t>
      </w:r>
      <w:r w:rsidRPr="007F00E1">
        <w:rPr>
          <w:rFonts w:ascii="仿宋" w:eastAsia="仿宋" w:hAnsi="仿宋" w:hint="eastAsia"/>
          <w:sz w:val="24"/>
          <w:szCs w:val="24"/>
        </w:rPr>
        <w:lastRenderedPageBreak/>
        <w:t>招标数量的</w:t>
      </w:r>
      <w:r>
        <w:rPr>
          <w:rFonts w:ascii="仿宋" w:eastAsia="仿宋" w:hAnsi="仿宋" w:hint="eastAsia"/>
          <w:sz w:val="24"/>
          <w:szCs w:val="24"/>
        </w:rPr>
        <w:t>3</w:t>
      </w:r>
      <w:r w:rsidRPr="007F00E1">
        <w:rPr>
          <w:rFonts w:ascii="仿宋" w:eastAsia="仿宋" w:hAnsi="仿宋"/>
          <w:sz w:val="24"/>
          <w:szCs w:val="24"/>
        </w:rPr>
        <w:t>0%</w:t>
      </w:r>
      <w:r w:rsidRPr="007F00E1">
        <w:rPr>
          <w:rFonts w:ascii="仿宋" w:eastAsia="仿宋" w:hAnsi="仿宋" w:hint="eastAsia"/>
          <w:sz w:val="24"/>
          <w:szCs w:val="24"/>
        </w:rPr>
        <w:t>份额。如第一轮最低价者最终不参与合作，份额自动叠加到议价后最低价者，本轮最低价不作为最终结标价格</w:t>
      </w:r>
      <w:r w:rsidRPr="00207842">
        <w:rPr>
          <w:rFonts w:ascii="仿宋" w:eastAsia="仿宋" w:hAnsi="仿宋" w:hint="eastAsia"/>
          <w:sz w:val="24"/>
          <w:szCs w:val="24"/>
        </w:rPr>
        <w:t>。</w:t>
      </w:r>
    </w:p>
    <w:p w14:paraId="1B1C7F26" w14:textId="77777777" w:rsidR="00562027" w:rsidRPr="00303C76" w:rsidRDefault="00562027" w:rsidP="00562027">
      <w:pPr>
        <w:autoSpaceDE w:val="0"/>
        <w:autoSpaceDN w:val="0"/>
        <w:adjustRightInd w:val="0"/>
        <w:snapToGrid w:val="0"/>
        <w:spacing w:line="300" w:lineRule="auto"/>
        <w:ind w:firstLineChars="200" w:firstLine="480"/>
        <w:rPr>
          <w:rFonts w:ascii="仿宋" w:eastAsia="仿宋" w:hAnsi="仿宋"/>
          <w:sz w:val="24"/>
          <w:szCs w:val="24"/>
        </w:rPr>
      </w:pPr>
      <w:r w:rsidRPr="00303C76">
        <w:rPr>
          <w:rFonts w:ascii="仿宋" w:eastAsia="仿宋" w:hAnsi="仿宋" w:hint="eastAsia"/>
          <w:sz w:val="24"/>
          <w:szCs w:val="24"/>
        </w:rPr>
        <w:t>第二轮报价，投标方再次核算上报第二轮报价，并且不得高于第一轮报价。</w:t>
      </w:r>
    </w:p>
    <w:p w14:paraId="2F4690AC" w14:textId="60340D47" w:rsidR="00562027" w:rsidRPr="00207842" w:rsidRDefault="00562027" w:rsidP="00562027">
      <w:pPr>
        <w:autoSpaceDE w:val="0"/>
        <w:autoSpaceDN w:val="0"/>
        <w:adjustRightInd w:val="0"/>
        <w:snapToGrid w:val="0"/>
        <w:spacing w:line="300" w:lineRule="auto"/>
        <w:ind w:firstLineChars="200" w:firstLine="480"/>
        <w:rPr>
          <w:rFonts w:ascii="仿宋" w:eastAsia="仿宋" w:hAnsi="仿宋"/>
          <w:sz w:val="24"/>
          <w:szCs w:val="24"/>
        </w:rPr>
      </w:pPr>
      <w:r w:rsidRPr="007F00E1">
        <w:rPr>
          <w:rFonts w:ascii="仿宋" w:eastAsia="仿宋" w:hAnsi="仿宋" w:hint="eastAsia"/>
          <w:sz w:val="24"/>
          <w:szCs w:val="24"/>
        </w:rPr>
        <w:t>第二轮投标：</w:t>
      </w:r>
      <w:r>
        <w:rPr>
          <w:rFonts w:ascii="仿宋" w:eastAsia="仿宋" w:hAnsi="仿宋" w:hint="eastAsia"/>
          <w:sz w:val="24"/>
          <w:szCs w:val="24"/>
        </w:rPr>
        <w:t>报价</w:t>
      </w:r>
      <w:r w:rsidRPr="007F00E1">
        <w:rPr>
          <w:rFonts w:ascii="仿宋" w:eastAsia="仿宋" w:hAnsi="仿宋" w:hint="eastAsia"/>
          <w:sz w:val="24"/>
          <w:szCs w:val="24"/>
        </w:rPr>
        <w:t>最高</w:t>
      </w:r>
      <w:r>
        <w:rPr>
          <w:rFonts w:ascii="仿宋" w:eastAsia="仿宋" w:hAnsi="仿宋" w:hint="eastAsia"/>
          <w:sz w:val="24"/>
          <w:szCs w:val="24"/>
        </w:rPr>
        <w:t>供应商</w:t>
      </w:r>
      <w:r w:rsidRPr="007F00E1">
        <w:rPr>
          <w:rFonts w:ascii="仿宋" w:eastAsia="仿宋" w:hAnsi="仿宋" w:hint="eastAsia"/>
          <w:sz w:val="24"/>
          <w:szCs w:val="24"/>
        </w:rPr>
        <w:t>淘汰，不得参与</w:t>
      </w:r>
      <w:r>
        <w:rPr>
          <w:rFonts w:ascii="仿宋" w:eastAsia="仿宋" w:hAnsi="仿宋" w:hint="eastAsia"/>
          <w:sz w:val="24"/>
          <w:szCs w:val="24"/>
        </w:rPr>
        <w:t>最终议价，报价</w:t>
      </w:r>
      <w:r w:rsidRPr="007F00E1">
        <w:rPr>
          <w:rFonts w:ascii="仿宋" w:eastAsia="仿宋" w:hAnsi="仿宋" w:hint="eastAsia"/>
          <w:sz w:val="24"/>
          <w:szCs w:val="24"/>
        </w:rPr>
        <w:t>最低方拥有招标数量的</w:t>
      </w:r>
      <w:r w:rsidRPr="007F00E1">
        <w:rPr>
          <w:rFonts w:ascii="仿宋" w:eastAsia="仿宋" w:hAnsi="仿宋"/>
          <w:sz w:val="24"/>
          <w:szCs w:val="24"/>
        </w:rPr>
        <w:t>30%</w:t>
      </w:r>
      <w:r w:rsidRPr="007F00E1">
        <w:rPr>
          <w:rFonts w:ascii="仿宋" w:eastAsia="仿宋" w:hAnsi="仿宋" w:hint="eastAsia"/>
          <w:sz w:val="24"/>
          <w:szCs w:val="24"/>
        </w:rPr>
        <w:t>份额；如第二轮最低价者最终不参与合作，份额自动叠加到议价后最低价者，本轮最低价不作为最终结标价格</w:t>
      </w:r>
      <w:r w:rsidRPr="00207842">
        <w:rPr>
          <w:rFonts w:ascii="仿宋" w:eastAsia="仿宋" w:hAnsi="仿宋" w:hint="eastAsia"/>
          <w:sz w:val="24"/>
          <w:szCs w:val="24"/>
        </w:rPr>
        <w:t>。</w:t>
      </w:r>
    </w:p>
    <w:p w14:paraId="4128F558" w14:textId="763D20A8" w:rsidR="00562027" w:rsidRDefault="00562027" w:rsidP="00562027">
      <w:pPr>
        <w:autoSpaceDE w:val="0"/>
        <w:autoSpaceDN w:val="0"/>
        <w:adjustRightInd w:val="0"/>
        <w:snapToGrid w:val="0"/>
        <w:spacing w:line="300" w:lineRule="auto"/>
        <w:ind w:firstLineChars="200" w:firstLine="480"/>
        <w:rPr>
          <w:rFonts w:ascii="仿宋" w:eastAsia="仿宋" w:hAnsi="仿宋"/>
          <w:sz w:val="24"/>
          <w:szCs w:val="24"/>
        </w:rPr>
      </w:pPr>
      <w:r w:rsidRPr="00303C76">
        <w:rPr>
          <w:rFonts w:ascii="仿宋" w:eastAsia="仿宋" w:hAnsi="仿宋" w:hint="eastAsia"/>
          <w:sz w:val="24"/>
          <w:szCs w:val="24"/>
        </w:rPr>
        <w:t>两轮投标后议价，以最低价结标，按最终价格由低到高</w:t>
      </w:r>
      <w:proofErr w:type="gramStart"/>
      <w:r w:rsidRPr="00303C76">
        <w:rPr>
          <w:rFonts w:ascii="仿宋" w:eastAsia="仿宋" w:hAnsi="仿宋" w:hint="eastAsia"/>
          <w:sz w:val="24"/>
          <w:szCs w:val="24"/>
        </w:rPr>
        <w:t>优先跟</w:t>
      </w:r>
      <w:proofErr w:type="gramEnd"/>
      <w:r w:rsidRPr="00303C76">
        <w:rPr>
          <w:rFonts w:ascii="仿宋" w:eastAsia="仿宋" w:hAnsi="仿宋" w:hint="eastAsia"/>
          <w:sz w:val="24"/>
          <w:szCs w:val="24"/>
        </w:rPr>
        <w:t>标，中标供应商数量不超过2家。根据接受最终价格的投标方以及评标原则，公布中标情况</w:t>
      </w:r>
      <w:r>
        <w:rPr>
          <w:rFonts w:ascii="仿宋" w:eastAsia="仿宋" w:hAnsi="仿宋" w:hint="eastAsia"/>
          <w:sz w:val="24"/>
          <w:szCs w:val="24"/>
        </w:rPr>
        <w:t>。</w:t>
      </w:r>
    </w:p>
    <w:p w14:paraId="0DDA4FA2" w14:textId="7FA2A6CA" w:rsidR="001E13D9" w:rsidRPr="006433AD" w:rsidRDefault="00562027" w:rsidP="00562027">
      <w:pPr>
        <w:widowControl/>
        <w:spacing w:before="100" w:beforeAutospacing="1" w:after="100" w:afterAutospacing="1" w:line="300" w:lineRule="atLeast"/>
        <w:ind w:firstLine="480"/>
        <w:jc w:val="left"/>
        <w:rPr>
          <w:rFonts w:ascii="仿宋" w:eastAsia="仿宋" w:hAnsi="仿宋" w:cs="宋体"/>
          <w:bCs/>
          <w:color w:val="000000" w:themeColor="text1"/>
          <w:sz w:val="24"/>
          <w:szCs w:val="24"/>
        </w:rPr>
      </w:pPr>
      <w:r w:rsidRPr="00207842">
        <w:rPr>
          <w:rFonts w:ascii="仿宋" w:eastAsia="仿宋" w:hAnsi="仿宋" w:hint="eastAsia"/>
          <w:sz w:val="24"/>
          <w:szCs w:val="24"/>
        </w:rPr>
        <w:t>二轮投标后最低价者非唯一，将追加投标轮次。最终最低价者如供应量不足，不足部分份额将</w:t>
      </w:r>
      <w:r w:rsidRPr="00207842">
        <w:rPr>
          <w:rFonts w:ascii="仿宋" w:eastAsia="仿宋" w:hAnsi="仿宋"/>
          <w:sz w:val="24"/>
          <w:szCs w:val="24"/>
        </w:rPr>
        <w:t>结合</w:t>
      </w:r>
      <w:r w:rsidRPr="00207842">
        <w:rPr>
          <w:rFonts w:ascii="仿宋" w:eastAsia="仿宋" w:hAnsi="仿宋" w:hint="eastAsia"/>
          <w:sz w:val="24"/>
          <w:szCs w:val="24"/>
        </w:rPr>
        <w:t>历史合作情况和投标阐述情况综合评定分配，最终中标结果以公司审批结果为准</w:t>
      </w:r>
      <w:r w:rsidR="001E13D9" w:rsidRPr="006433AD">
        <w:rPr>
          <w:rFonts w:ascii="仿宋" w:eastAsia="仿宋" w:hAnsi="仿宋" w:cs="宋体" w:hint="eastAsia"/>
          <w:bCs/>
          <w:color w:val="000000" w:themeColor="text1"/>
          <w:sz w:val="24"/>
          <w:szCs w:val="24"/>
        </w:rPr>
        <w:t>。</w:t>
      </w:r>
    </w:p>
    <w:p w14:paraId="3F3F7F77" w14:textId="7E423BF4" w:rsidR="00CD0165" w:rsidRPr="00D45239" w:rsidRDefault="004F4785" w:rsidP="0052737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b/>
          <w:color w:val="000000" w:themeColor="text1"/>
          <w:sz w:val="24"/>
          <w:szCs w:val="24"/>
        </w:rPr>
        <w:t>五、注意事项</w:t>
      </w:r>
    </w:p>
    <w:p w14:paraId="0209BC32" w14:textId="7A4E7C62" w:rsidR="00EF633F" w:rsidRPr="00D45239" w:rsidRDefault="004F4785" w:rsidP="006C27B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1.</w:t>
      </w:r>
      <w:r w:rsidRPr="00D45239">
        <w:rPr>
          <w:rFonts w:ascii="仿宋" w:eastAsia="仿宋" w:hAnsi="仿宋" w:hint="eastAsia"/>
          <w:color w:val="000000" w:themeColor="text1"/>
          <w:sz w:val="24"/>
          <w:szCs w:val="24"/>
        </w:rPr>
        <w:t>如对本次招标公告存在疑问，请以书面形式在</w:t>
      </w:r>
      <w:r w:rsidR="006C27B4"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006C27B4" w:rsidRPr="00D45239">
        <w:rPr>
          <w:rFonts w:ascii="仿宋" w:eastAsia="仿宋" w:hAnsi="仿宋"/>
          <w:color w:val="000000" w:themeColor="text1"/>
          <w:sz w:val="24"/>
          <w:szCs w:val="24"/>
          <w:u w:val="single"/>
        </w:rPr>
        <w:t>年</w:t>
      </w:r>
      <w:r w:rsidR="006F0805">
        <w:rPr>
          <w:rFonts w:ascii="仿宋" w:eastAsia="仿宋" w:hAnsi="仿宋" w:hint="eastAsia"/>
          <w:color w:val="000000" w:themeColor="text1"/>
          <w:sz w:val="24"/>
          <w:szCs w:val="24"/>
          <w:u w:val="single"/>
        </w:rPr>
        <w:t>6</w:t>
      </w:r>
      <w:r w:rsidR="006C27B4" w:rsidRPr="00D45239">
        <w:rPr>
          <w:rFonts w:ascii="仿宋" w:eastAsia="仿宋" w:hAnsi="仿宋" w:hint="eastAsia"/>
          <w:color w:val="000000" w:themeColor="text1"/>
          <w:sz w:val="24"/>
          <w:szCs w:val="24"/>
          <w:u w:val="single"/>
        </w:rPr>
        <w:t>月</w:t>
      </w:r>
      <w:r w:rsidR="00031614">
        <w:rPr>
          <w:rFonts w:ascii="仿宋" w:eastAsia="仿宋" w:hAnsi="仿宋" w:hint="eastAsia"/>
          <w:color w:val="000000" w:themeColor="text1"/>
          <w:sz w:val="24"/>
          <w:szCs w:val="24"/>
          <w:u w:val="single"/>
        </w:rPr>
        <w:t>2</w:t>
      </w:r>
      <w:r w:rsidR="00562027">
        <w:rPr>
          <w:rFonts w:ascii="仿宋" w:eastAsia="仿宋" w:hAnsi="仿宋" w:hint="eastAsia"/>
          <w:color w:val="000000" w:themeColor="text1"/>
          <w:sz w:val="24"/>
          <w:szCs w:val="24"/>
          <w:u w:val="single"/>
        </w:rPr>
        <w:t>5</w:t>
      </w:r>
      <w:r w:rsidR="006C27B4" w:rsidRPr="00D45239">
        <w:rPr>
          <w:rFonts w:ascii="仿宋" w:eastAsia="仿宋" w:hAnsi="仿宋" w:hint="eastAsia"/>
          <w:color w:val="000000" w:themeColor="text1"/>
          <w:sz w:val="24"/>
          <w:szCs w:val="24"/>
          <w:u w:val="single"/>
        </w:rPr>
        <w:t>日</w:t>
      </w:r>
      <w:r w:rsidR="006C27B4" w:rsidRPr="00D45239">
        <w:rPr>
          <w:rFonts w:ascii="仿宋" w:eastAsia="仿宋" w:hAnsi="仿宋" w:hint="eastAsia"/>
          <w:color w:val="000000" w:themeColor="text1"/>
          <w:sz w:val="24"/>
          <w:szCs w:val="24"/>
        </w:rPr>
        <w:t>前发送</w:t>
      </w:r>
      <w:r w:rsidR="006C27B4" w:rsidRPr="00D45239">
        <w:rPr>
          <w:rFonts w:ascii="仿宋" w:eastAsia="仿宋" w:hAnsi="仿宋" w:cs="宋体" w:hint="eastAsia"/>
          <w:bCs/>
          <w:color w:val="000000" w:themeColor="text1"/>
          <w:sz w:val="24"/>
          <w:szCs w:val="24"/>
        </w:rPr>
        <w:t>至</w:t>
      </w:r>
      <w:hyperlink r:id="rId21" w:history="1">
        <w:r w:rsidR="006C27B4" w:rsidRPr="00D45239">
          <w:rPr>
            <w:rStyle w:val="a7"/>
            <w:rFonts w:ascii="仿宋" w:eastAsia="仿宋" w:hAnsi="仿宋"/>
            <w:sz w:val="24"/>
            <w:szCs w:val="24"/>
          </w:rPr>
          <w:t>zbglxz@wahaha.com.cn</w:t>
        </w:r>
      </w:hyperlink>
      <w:r w:rsidR="006C27B4" w:rsidRPr="00D45239">
        <w:rPr>
          <w:rFonts w:ascii="仿宋" w:eastAsia="仿宋" w:hAnsi="仿宋"/>
          <w:color w:val="000000" w:themeColor="text1"/>
          <w:sz w:val="24"/>
          <w:szCs w:val="24"/>
        </w:rPr>
        <w:t>和</w:t>
      </w:r>
      <w:hyperlink r:id="rId22" w:history="1">
        <w:r w:rsidR="006C27B4" w:rsidRPr="00D45239">
          <w:rPr>
            <w:rStyle w:val="a7"/>
            <w:rFonts w:ascii="仿宋" w:eastAsia="仿宋" w:hAnsi="仿宋" w:hint="eastAsia"/>
            <w:sz w:val="24"/>
            <w:szCs w:val="24"/>
          </w:rPr>
          <w:t>gybjgglk@wahaha.com.cn</w:t>
        </w:r>
      </w:hyperlink>
      <w:r w:rsidR="00EF633F" w:rsidRPr="00D45239">
        <w:rPr>
          <w:rFonts w:ascii="仿宋" w:eastAsia="仿宋" w:hAnsi="仿宋" w:hint="eastAsia"/>
          <w:color w:val="000000" w:themeColor="text1"/>
          <w:sz w:val="24"/>
          <w:szCs w:val="24"/>
        </w:rPr>
        <w:t>，</w:t>
      </w:r>
      <w:r w:rsidR="00F85122" w:rsidRPr="00D45239">
        <w:rPr>
          <w:rFonts w:ascii="仿宋" w:eastAsia="仿宋" w:hAnsi="仿宋" w:hint="eastAsia"/>
          <w:color w:val="000000" w:themeColor="text1"/>
          <w:sz w:val="24"/>
          <w:szCs w:val="24"/>
        </w:rPr>
        <w:t>或</w:t>
      </w:r>
      <w:r w:rsidRPr="00D45239">
        <w:rPr>
          <w:rFonts w:ascii="仿宋" w:eastAsia="仿宋" w:hAnsi="仿宋" w:hint="eastAsia"/>
          <w:color w:val="000000" w:themeColor="text1"/>
          <w:sz w:val="24"/>
          <w:szCs w:val="24"/>
        </w:rPr>
        <w:t>在招标报价系统提交，</w:t>
      </w:r>
      <w:r w:rsidR="00EF633F" w:rsidRPr="00D45239">
        <w:rPr>
          <w:rFonts w:ascii="仿宋" w:eastAsia="仿宋" w:hAnsi="仿宋" w:hint="eastAsia"/>
          <w:color w:val="000000" w:themeColor="text1"/>
          <w:sz w:val="24"/>
          <w:szCs w:val="24"/>
        </w:rPr>
        <w:t>招标人将做统一答复，如在规定时间内未收到任何质疑，则视为各投标方对招标文件无异议。</w:t>
      </w:r>
    </w:p>
    <w:p w14:paraId="4A8573F9" w14:textId="77777777" w:rsidR="00E30144" w:rsidRPr="00D45239"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2.</w:t>
      </w:r>
      <w:r w:rsidRPr="00D45239">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7CBEFEE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3.</w:t>
      </w:r>
      <w:r w:rsidRPr="00D45239">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464701B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4.</w:t>
      </w:r>
      <w:r w:rsidRPr="00D45239">
        <w:rPr>
          <w:rFonts w:ascii="仿宋" w:eastAsia="仿宋" w:hAnsi="仿宋" w:hint="eastAsia"/>
          <w:color w:val="000000" w:themeColor="text1"/>
          <w:sz w:val="24"/>
          <w:szCs w:val="24"/>
        </w:rPr>
        <w:t>下列行为属于串标：</w:t>
      </w:r>
    </w:p>
    <w:p w14:paraId="2D1ADE0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a、投标人之间相互约定抬高或压低投标报价；</w:t>
      </w:r>
    </w:p>
    <w:p w14:paraId="7AC4334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b、投标人之间相互约定，在招标项目中分别以高、中、低价位报价；</w:t>
      </w:r>
    </w:p>
    <w:p w14:paraId="53F0970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c、投标人之间先进行内部竞价，内定中标人，然后再参加投标；</w:t>
      </w:r>
    </w:p>
    <w:p w14:paraId="4FDF4FE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d、与本</w:t>
      </w:r>
      <w:proofErr w:type="gramStart"/>
      <w:r w:rsidRPr="00D45239">
        <w:rPr>
          <w:rFonts w:ascii="仿宋" w:eastAsia="仿宋" w:hAnsi="仿宋"/>
          <w:color w:val="000000" w:themeColor="text1"/>
          <w:sz w:val="24"/>
          <w:szCs w:val="24"/>
        </w:rPr>
        <w:t>标项其他</w:t>
      </w:r>
      <w:proofErr w:type="gramEnd"/>
      <w:r w:rsidRPr="00D45239">
        <w:rPr>
          <w:rFonts w:ascii="仿宋" w:eastAsia="仿宋" w:hAnsi="仿宋"/>
          <w:color w:val="000000" w:themeColor="text1"/>
          <w:sz w:val="24"/>
          <w:szCs w:val="24"/>
        </w:rPr>
        <w:t>投标人的投标文件全部或部分均由同一个单位或者同一个人编制的；</w:t>
      </w:r>
    </w:p>
    <w:p w14:paraId="4508E84C"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e、投标人之间其他串通投标报价的行为。</w:t>
      </w:r>
    </w:p>
    <w:p w14:paraId="01C478DD" w14:textId="77777777" w:rsidR="00DC02AE" w:rsidRPr="00D45239"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hint="eastAsia"/>
          <w:b/>
          <w:color w:val="000000" w:themeColor="text1"/>
          <w:sz w:val="24"/>
          <w:szCs w:val="24"/>
        </w:rPr>
        <w:t>六、招标监督</w:t>
      </w:r>
    </w:p>
    <w:p w14:paraId="695D742C" w14:textId="77777777" w:rsidR="00DC02AE"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413EBD8A" w14:textId="77777777" w:rsidR="00561BAC"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招标监督电话：</w:t>
      </w:r>
      <w:r w:rsidRPr="00D45239">
        <w:rPr>
          <w:rFonts w:ascii="仿宋" w:eastAsia="仿宋" w:hAnsi="仿宋"/>
          <w:color w:val="000000" w:themeColor="text1"/>
          <w:sz w:val="24"/>
          <w:szCs w:val="24"/>
        </w:rPr>
        <w:t>0571-87880506</w:t>
      </w:r>
    </w:p>
    <w:p w14:paraId="1EFA23C9" w14:textId="77777777" w:rsidR="00DC02AE" w:rsidRPr="00D45239"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招标监督邮箱：</w:t>
      </w:r>
      <w:hyperlink r:id="rId23" w:history="1">
        <w:r w:rsidR="006C27B4" w:rsidRPr="00D45239">
          <w:rPr>
            <w:rStyle w:val="a7"/>
            <w:rFonts w:ascii="仿宋" w:eastAsia="仿宋" w:hAnsi="仿宋"/>
            <w:sz w:val="24"/>
            <w:szCs w:val="24"/>
          </w:rPr>
          <w:t>jiwei@wahaha.com.cn</w:t>
        </w:r>
      </w:hyperlink>
      <w:r w:rsidR="006C27B4" w:rsidRPr="00D45239">
        <w:rPr>
          <w:rFonts w:ascii="仿宋" w:eastAsia="仿宋" w:hAnsi="仿宋"/>
          <w:color w:val="000000" w:themeColor="text1"/>
          <w:sz w:val="24"/>
          <w:szCs w:val="24"/>
        </w:rPr>
        <w:t xml:space="preserve"> </w:t>
      </w:r>
    </w:p>
    <w:p w14:paraId="7D3BA8E3" w14:textId="77777777" w:rsidR="00EF633F" w:rsidRPr="00D45239"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74CB089E" w14:textId="77777777" w:rsidR="00162B88" w:rsidRPr="00D45239" w:rsidRDefault="004F4785" w:rsidP="00DB524D">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cs="宋体" w:hint="eastAsia"/>
          <w:color w:val="000000" w:themeColor="text1"/>
          <w:sz w:val="24"/>
          <w:szCs w:val="24"/>
          <w:lang w:val="zh-CN"/>
        </w:rPr>
        <w:t>特此邀请</w:t>
      </w:r>
      <w:r w:rsidRPr="00D45239">
        <w:rPr>
          <w:rFonts w:ascii="仿宋" w:eastAsia="仿宋" w:hAnsi="仿宋" w:cs="宋体" w:hint="eastAsia"/>
          <w:color w:val="000000" w:themeColor="text1"/>
          <w:sz w:val="24"/>
          <w:szCs w:val="24"/>
        </w:rPr>
        <w:t>，</w:t>
      </w:r>
      <w:r w:rsidRPr="00D45239">
        <w:rPr>
          <w:rFonts w:ascii="仿宋" w:eastAsia="仿宋" w:hAnsi="仿宋" w:cs="宋体" w:hint="eastAsia"/>
          <w:color w:val="000000" w:themeColor="text1"/>
          <w:sz w:val="24"/>
          <w:szCs w:val="24"/>
          <w:lang w:val="zh-CN"/>
        </w:rPr>
        <w:t>预祝合作顺利</w:t>
      </w:r>
      <w:r w:rsidRPr="00D45239">
        <w:rPr>
          <w:rFonts w:ascii="仿宋" w:eastAsia="仿宋" w:hAnsi="仿宋" w:cs="宋体"/>
          <w:color w:val="000000" w:themeColor="text1"/>
          <w:sz w:val="24"/>
          <w:szCs w:val="24"/>
        </w:rPr>
        <w:t>!</w:t>
      </w:r>
    </w:p>
    <w:p w14:paraId="2C1694DA" w14:textId="77777777" w:rsidR="00243605" w:rsidRPr="00D45239"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D45239">
        <w:rPr>
          <w:rFonts w:ascii="仿宋" w:eastAsia="仿宋" w:hAnsi="仿宋" w:cs="宋体" w:hint="eastAsia"/>
          <w:color w:val="000000" w:themeColor="text1"/>
          <w:sz w:val="24"/>
          <w:szCs w:val="24"/>
          <w:lang w:val="zh-CN"/>
        </w:rPr>
        <w:t>杭州娃哈哈集团有限公司</w:t>
      </w:r>
    </w:p>
    <w:p w14:paraId="795947FB" w14:textId="77777777" w:rsidR="00243605" w:rsidRPr="00D45239"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D45239">
        <w:rPr>
          <w:rFonts w:ascii="仿宋" w:eastAsia="仿宋" w:hAnsi="仿宋" w:cs="宋体" w:hint="eastAsia"/>
          <w:color w:val="000000" w:themeColor="text1"/>
          <w:sz w:val="24"/>
          <w:szCs w:val="24"/>
          <w:lang w:val="zh-CN"/>
        </w:rPr>
        <w:lastRenderedPageBreak/>
        <w:t>招标小组</w:t>
      </w:r>
    </w:p>
    <w:p w14:paraId="712B71C0" w14:textId="1F03FC5E" w:rsidR="00526BBA" w:rsidRPr="00D45239"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D45239">
        <w:rPr>
          <w:rFonts w:ascii="仿宋" w:eastAsia="仿宋" w:hAnsi="仿宋" w:cs="宋体"/>
          <w:color w:val="000000" w:themeColor="text1"/>
          <w:sz w:val="24"/>
          <w:szCs w:val="24"/>
          <w:lang w:val="zh-CN"/>
        </w:rPr>
        <w:t xml:space="preserve"> 202</w:t>
      </w:r>
      <w:r w:rsidR="00CF4720" w:rsidRPr="00D45239">
        <w:rPr>
          <w:rFonts w:ascii="仿宋" w:eastAsia="仿宋" w:hAnsi="仿宋" w:cs="宋体" w:hint="eastAsia"/>
          <w:color w:val="000000" w:themeColor="text1"/>
          <w:sz w:val="24"/>
          <w:szCs w:val="24"/>
          <w:lang w:val="zh-CN"/>
        </w:rPr>
        <w:t>4</w:t>
      </w:r>
      <w:r w:rsidRPr="00D45239">
        <w:rPr>
          <w:rFonts w:ascii="仿宋" w:eastAsia="仿宋" w:hAnsi="仿宋" w:cs="宋体"/>
          <w:color w:val="000000" w:themeColor="text1"/>
          <w:sz w:val="24"/>
          <w:szCs w:val="24"/>
          <w:lang w:val="zh-CN"/>
        </w:rPr>
        <w:t>年</w:t>
      </w:r>
      <w:r w:rsidR="006F0805">
        <w:rPr>
          <w:rFonts w:ascii="仿宋" w:eastAsia="仿宋" w:hAnsi="仿宋" w:cs="宋体" w:hint="eastAsia"/>
          <w:color w:val="000000" w:themeColor="text1"/>
          <w:sz w:val="24"/>
          <w:szCs w:val="24"/>
          <w:lang w:val="zh-CN"/>
        </w:rPr>
        <w:t>6</w:t>
      </w:r>
      <w:r w:rsidRPr="00D45239">
        <w:rPr>
          <w:rFonts w:ascii="仿宋" w:eastAsia="仿宋" w:hAnsi="仿宋" w:cs="宋体"/>
          <w:color w:val="000000" w:themeColor="text1"/>
          <w:sz w:val="24"/>
          <w:szCs w:val="24"/>
          <w:lang w:val="zh-CN"/>
        </w:rPr>
        <w:t>月</w:t>
      </w:r>
      <w:r w:rsidR="00AA15A4" w:rsidRPr="00D45239">
        <w:rPr>
          <w:rFonts w:ascii="仿宋" w:eastAsia="仿宋" w:hAnsi="仿宋" w:cs="宋体" w:hint="eastAsia"/>
          <w:color w:val="000000" w:themeColor="text1"/>
          <w:sz w:val="24"/>
          <w:szCs w:val="24"/>
          <w:lang w:val="zh-CN"/>
        </w:rPr>
        <w:t>1</w:t>
      </w:r>
      <w:r w:rsidR="006F0805">
        <w:rPr>
          <w:rFonts w:ascii="仿宋" w:eastAsia="仿宋" w:hAnsi="仿宋" w:cs="宋体" w:hint="eastAsia"/>
          <w:color w:val="000000" w:themeColor="text1"/>
          <w:sz w:val="24"/>
          <w:szCs w:val="24"/>
          <w:lang w:val="zh-CN"/>
        </w:rPr>
        <w:t>7</w:t>
      </w:r>
      <w:r w:rsidRPr="00D45239">
        <w:rPr>
          <w:rFonts w:ascii="仿宋" w:eastAsia="仿宋" w:hAnsi="仿宋" w:cs="宋体"/>
          <w:color w:val="000000" w:themeColor="text1"/>
          <w:sz w:val="24"/>
          <w:szCs w:val="24"/>
          <w:lang w:val="zh-CN"/>
        </w:rPr>
        <w:t>日</w:t>
      </w:r>
    </w:p>
    <w:p w14:paraId="2AB7BF79"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s="宋体"/>
          <w:color w:val="000000" w:themeColor="text1"/>
          <w:sz w:val="24"/>
          <w:szCs w:val="24"/>
          <w:lang w:val="zh-CN"/>
        </w:rPr>
        <w:t>附件1：</w:t>
      </w:r>
      <w:r w:rsidRPr="00D45239">
        <w:rPr>
          <w:rFonts w:ascii="仿宋" w:eastAsia="仿宋" w:hAnsi="仿宋" w:hint="eastAsia"/>
          <w:color w:val="000000" w:themeColor="text1"/>
          <w:sz w:val="24"/>
          <w:szCs w:val="24"/>
        </w:rPr>
        <w:t>《投标报名函》</w:t>
      </w:r>
    </w:p>
    <w:p w14:paraId="66394E03"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附件2：</w:t>
      </w:r>
      <w:r w:rsidRPr="00D45239">
        <w:rPr>
          <w:rFonts w:ascii="仿宋" w:eastAsia="仿宋" w:hAnsi="仿宋" w:hint="eastAsia"/>
          <w:color w:val="000000" w:themeColor="text1"/>
          <w:sz w:val="24"/>
          <w:szCs w:val="24"/>
        </w:rPr>
        <w:t>《供应商调查表》</w:t>
      </w:r>
    </w:p>
    <w:p w14:paraId="3F72A6C0"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附件3</w:t>
      </w:r>
      <w:r w:rsidRPr="00D45239">
        <w:rPr>
          <w:rFonts w:ascii="仿宋" w:eastAsia="仿宋" w:hAnsi="仿宋" w:hint="eastAsia"/>
          <w:color w:val="000000" w:themeColor="text1"/>
          <w:sz w:val="24"/>
          <w:szCs w:val="24"/>
        </w:rPr>
        <w:t>：《投标报价单》</w:t>
      </w:r>
    </w:p>
    <w:sectPr w:rsidR="00E00AAD" w:rsidRPr="0019706C" w:rsidSect="00AE2593">
      <w:footerReference w:type="default" r:id="rId24"/>
      <w:pgSz w:w="11906" w:h="16838"/>
      <w:pgMar w:top="1440" w:right="1274"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3D6D0" w14:textId="77777777" w:rsidR="00933204" w:rsidRDefault="00933204" w:rsidP="00243605">
      <w:r>
        <w:separator/>
      </w:r>
    </w:p>
  </w:endnote>
  <w:endnote w:type="continuationSeparator" w:id="0">
    <w:p w14:paraId="37ADD2D9" w14:textId="77777777" w:rsidR="00933204" w:rsidRDefault="00933204"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6551090"/>
      <w:docPartObj>
        <w:docPartGallery w:val="Page Numbers (Bottom of Page)"/>
        <w:docPartUnique/>
      </w:docPartObj>
    </w:sdtPr>
    <w:sdtContent>
      <w:p w14:paraId="0B45CBAA" w14:textId="77777777" w:rsidR="00A77B9E" w:rsidRDefault="00A77B9E">
        <w:pPr>
          <w:pStyle w:val="a5"/>
          <w:jc w:val="center"/>
        </w:pPr>
        <w:r>
          <w:fldChar w:fldCharType="begin"/>
        </w:r>
        <w:r>
          <w:instrText>PAGE   \* MERGEFORMAT</w:instrText>
        </w:r>
        <w:r>
          <w:fldChar w:fldCharType="separate"/>
        </w:r>
        <w:r w:rsidR="005F6FC3" w:rsidRPr="005F6FC3">
          <w:rPr>
            <w:noProof/>
            <w:lang w:val="zh-CN"/>
          </w:rPr>
          <w:t>4</w:t>
        </w:r>
        <w:r>
          <w:fldChar w:fldCharType="end"/>
        </w:r>
      </w:p>
    </w:sdtContent>
  </w:sdt>
  <w:p w14:paraId="0FA2F5D4" w14:textId="77777777" w:rsidR="00A77B9E" w:rsidRDefault="00A77B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E6663" w14:textId="77777777" w:rsidR="00933204" w:rsidRDefault="00933204" w:rsidP="00243605">
      <w:r>
        <w:separator/>
      </w:r>
    </w:p>
  </w:footnote>
  <w:footnote w:type="continuationSeparator" w:id="0">
    <w:p w14:paraId="536A0895" w14:textId="77777777" w:rsidR="00933204" w:rsidRDefault="00933204"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87360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564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1969989">
    <w:abstractNumId w:val="0"/>
  </w:num>
  <w:num w:numId="4" w16cid:durableId="437066772">
    <w:abstractNumId w:val="2"/>
  </w:num>
  <w:num w:numId="5" w16cid:durableId="96111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23"/>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0E98"/>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614"/>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14"/>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4F9F"/>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5975"/>
    <w:rsid w:val="000D7504"/>
    <w:rsid w:val="000D7A4B"/>
    <w:rsid w:val="000E03E8"/>
    <w:rsid w:val="000E2929"/>
    <w:rsid w:val="000E2E4E"/>
    <w:rsid w:val="000E2F21"/>
    <w:rsid w:val="000E3A6B"/>
    <w:rsid w:val="000E3A7D"/>
    <w:rsid w:val="000E443E"/>
    <w:rsid w:val="000E48BA"/>
    <w:rsid w:val="000E5470"/>
    <w:rsid w:val="000E6703"/>
    <w:rsid w:val="000F0A64"/>
    <w:rsid w:val="000F107E"/>
    <w:rsid w:val="000F14E3"/>
    <w:rsid w:val="000F1D1C"/>
    <w:rsid w:val="000F1FFC"/>
    <w:rsid w:val="000F23B5"/>
    <w:rsid w:val="000F2A7D"/>
    <w:rsid w:val="000F406F"/>
    <w:rsid w:val="000F486A"/>
    <w:rsid w:val="000F6456"/>
    <w:rsid w:val="000F695C"/>
    <w:rsid w:val="000F7387"/>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718"/>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2801"/>
    <w:rsid w:val="001432E7"/>
    <w:rsid w:val="001435DD"/>
    <w:rsid w:val="00144ECA"/>
    <w:rsid w:val="00144FF2"/>
    <w:rsid w:val="00146364"/>
    <w:rsid w:val="00146FDF"/>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78E"/>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5CD"/>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7DC"/>
    <w:rsid w:val="001D795B"/>
    <w:rsid w:val="001E0791"/>
    <w:rsid w:val="001E13D9"/>
    <w:rsid w:val="001E1B45"/>
    <w:rsid w:val="001E3033"/>
    <w:rsid w:val="001E305E"/>
    <w:rsid w:val="001E3918"/>
    <w:rsid w:val="001E43DD"/>
    <w:rsid w:val="001E4D4E"/>
    <w:rsid w:val="001E5B47"/>
    <w:rsid w:val="001E6A87"/>
    <w:rsid w:val="001E721C"/>
    <w:rsid w:val="001E77AB"/>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1560"/>
    <w:rsid w:val="00262030"/>
    <w:rsid w:val="00263AEA"/>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1AC"/>
    <w:rsid w:val="00281E69"/>
    <w:rsid w:val="00281F23"/>
    <w:rsid w:val="00281F5B"/>
    <w:rsid w:val="00282F1C"/>
    <w:rsid w:val="00284237"/>
    <w:rsid w:val="00284662"/>
    <w:rsid w:val="002847DE"/>
    <w:rsid w:val="002857E7"/>
    <w:rsid w:val="00286C88"/>
    <w:rsid w:val="00286F69"/>
    <w:rsid w:val="00286FEE"/>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DD7"/>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9DD"/>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7FA"/>
    <w:rsid w:val="002D4A6D"/>
    <w:rsid w:val="002D5D61"/>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0A60"/>
    <w:rsid w:val="003014F8"/>
    <w:rsid w:val="00301C7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6F51"/>
    <w:rsid w:val="00337ECC"/>
    <w:rsid w:val="00340B6D"/>
    <w:rsid w:val="00341549"/>
    <w:rsid w:val="00341829"/>
    <w:rsid w:val="00341FCA"/>
    <w:rsid w:val="003424C5"/>
    <w:rsid w:val="0034253B"/>
    <w:rsid w:val="003429E6"/>
    <w:rsid w:val="00343884"/>
    <w:rsid w:val="0034397E"/>
    <w:rsid w:val="00343FE9"/>
    <w:rsid w:val="003440DB"/>
    <w:rsid w:val="003451BE"/>
    <w:rsid w:val="003455F7"/>
    <w:rsid w:val="0034618B"/>
    <w:rsid w:val="00346457"/>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23AC"/>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2402"/>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39B7"/>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C5C"/>
    <w:rsid w:val="00443FE5"/>
    <w:rsid w:val="00446268"/>
    <w:rsid w:val="004468DA"/>
    <w:rsid w:val="004501E1"/>
    <w:rsid w:val="00451F50"/>
    <w:rsid w:val="00452390"/>
    <w:rsid w:val="00452477"/>
    <w:rsid w:val="0045288C"/>
    <w:rsid w:val="004538FB"/>
    <w:rsid w:val="00453C1E"/>
    <w:rsid w:val="00454564"/>
    <w:rsid w:val="004558C4"/>
    <w:rsid w:val="00455A4F"/>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3CF3"/>
    <w:rsid w:val="00474E1D"/>
    <w:rsid w:val="00474F08"/>
    <w:rsid w:val="00475461"/>
    <w:rsid w:val="00475600"/>
    <w:rsid w:val="00475CC3"/>
    <w:rsid w:val="00476AAA"/>
    <w:rsid w:val="00476B2E"/>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DE1"/>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3D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07C"/>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825"/>
    <w:rsid w:val="00500914"/>
    <w:rsid w:val="00501082"/>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37E"/>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027"/>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609"/>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4D3"/>
    <w:rsid w:val="005E5C63"/>
    <w:rsid w:val="005E60B0"/>
    <w:rsid w:val="005E67AB"/>
    <w:rsid w:val="005E6986"/>
    <w:rsid w:val="005E7404"/>
    <w:rsid w:val="005F0799"/>
    <w:rsid w:val="005F0952"/>
    <w:rsid w:val="005F0A82"/>
    <w:rsid w:val="005F1750"/>
    <w:rsid w:val="005F1C30"/>
    <w:rsid w:val="005F1E66"/>
    <w:rsid w:val="005F24F0"/>
    <w:rsid w:val="005F2711"/>
    <w:rsid w:val="005F2BCF"/>
    <w:rsid w:val="005F2C29"/>
    <w:rsid w:val="005F2FD7"/>
    <w:rsid w:val="005F58E0"/>
    <w:rsid w:val="005F59DE"/>
    <w:rsid w:val="005F5B7B"/>
    <w:rsid w:val="005F6FC3"/>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3AD"/>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29CF"/>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4D92"/>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7B4"/>
    <w:rsid w:val="006C2B7D"/>
    <w:rsid w:val="006C39F7"/>
    <w:rsid w:val="006C3C7E"/>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6952"/>
    <w:rsid w:val="006E761E"/>
    <w:rsid w:val="006F00CF"/>
    <w:rsid w:val="006F0208"/>
    <w:rsid w:val="006F0673"/>
    <w:rsid w:val="006F0805"/>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5BC"/>
    <w:rsid w:val="00713CF8"/>
    <w:rsid w:val="00715155"/>
    <w:rsid w:val="00715B20"/>
    <w:rsid w:val="0071664F"/>
    <w:rsid w:val="00720596"/>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1618"/>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053A"/>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5BFC"/>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6F54"/>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1DF7"/>
    <w:rsid w:val="00813717"/>
    <w:rsid w:val="00816B13"/>
    <w:rsid w:val="008170B2"/>
    <w:rsid w:val="0081784F"/>
    <w:rsid w:val="0081788C"/>
    <w:rsid w:val="00817BD9"/>
    <w:rsid w:val="0082087F"/>
    <w:rsid w:val="00823796"/>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56"/>
    <w:rsid w:val="00872399"/>
    <w:rsid w:val="00873FCD"/>
    <w:rsid w:val="008746C4"/>
    <w:rsid w:val="00875302"/>
    <w:rsid w:val="008760AC"/>
    <w:rsid w:val="00877B9E"/>
    <w:rsid w:val="00877CD6"/>
    <w:rsid w:val="00880BE1"/>
    <w:rsid w:val="00881A26"/>
    <w:rsid w:val="00885E99"/>
    <w:rsid w:val="008861A0"/>
    <w:rsid w:val="00886C4F"/>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E0D"/>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47F4"/>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3402"/>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4DFC"/>
    <w:rsid w:val="0091553D"/>
    <w:rsid w:val="00915D02"/>
    <w:rsid w:val="0091606D"/>
    <w:rsid w:val="00917CFA"/>
    <w:rsid w:val="0092186F"/>
    <w:rsid w:val="00922344"/>
    <w:rsid w:val="009232F6"/>
    <w:rsid w:val="00923887"/>
    <w:rsid w:val="009274DA"/>
    <w:rsid w:val="00927C39"/>
    <w:rsid w:val="009306DE"/>
    <w:rsid w:val="0093075A"/>
    <w:rsid w:val="0093101A"/>
    <w:rsid w:val="00931387"/>
    <w:rsid w:val="00932C7A"/>
    <w:rsid w:val="00932D75"/>
    <w:rsid w:val="00933204"/>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67937"/>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0CE6"/>
    <w:rsid w:val="009A1A68"/>
    <w:rsid w:val="009A316E"/>
    <w:rsid w:val="009A3FB6"/>
    <w:rsid w:val="009A4310"/>
    <w:rsid w:val="009A48C9"/>
    <w:rsid w:val="009A49D9"/>
    <w:rsid w:val="009A59B5"/>
    <w:rsid w:val="009A64E6"/>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4F2"/>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51A"/>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720"/>
    <w:rsid w:val="00A33F16"/>
    <w:rsid w:val="00A3458A"/>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4B6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77B9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5A4"/>
    <w:rsid w:val="00AA165E"/>
    <w:rsid w:val="00AA1976"/>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0AF"/>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161"/>
    <w:rsid w:val="00AD3C3D"/>
    <w:rsid w:val="00AD525E"/>
    <w:rsid w:val="00AD5BAE"/>
    <w:rsid w:val="00AD6462"/>
    <w:rsid w:val="00AD79C1"/>
    <w:rsid w:val="00AE03EC"/>
    <w:rsid w:val="00AE0570"/>
    <w:rsid w:val="00AE0799"/>
    <w:rsid w:val="00AE0AF4"/>
    <w:rsid w:val="00AE16DB"/>
    <w:rsid w:val="00AE1D67"/>
    <w:rsid w:val="00AE2593"/>
    <w:rsid w:val="00AE33CA"/>
    <w:rsid w:val="00AE3577"/>
    <w:rsid w:val="00AE47FC"/>
    <w:rsid w:val="00AE56B5"/>
    <w:rsid w:val="00AE5F3E"/>
    <w:rsid w:val="00AE7893"/>
    <w:rsid w:val="00AE7A65"/>
    <w:rsid w:val="00AF097A"/>
    <w:rsid w:val="00AF1FD5"/>
    <w:rsid w:val="00AF26B6"/>
    <w:rsid w:val="00AF5013"/>
    <w:rsid w:val="00AF5513"/>
    <w:rsid w:val="00AF6066"/>
    <w:rsid w:val="00AF654E"/>
    <w:rsid w:val="00AF6E6D"/>
    <w:rsid w:val="00AF7469"/>
    <w:rsid w:val="00AF7C1D"/>
    <w:rsid w:val="00B0003F"/>
    <w:rsid w:val="00B00314"/>
    <w:rsid w:val="00B00631"/>
    <w:rsid w:val="00B01E46"/>
    <w:rsid w:val="00B02738"/>
    <w:rsid w:val="00B0292E"/>
    <w:rsid w:val="00B03154"/>
    <w:rsid w:val="00B03730"/>
    <w:rsid w:val="00B03AB0"/>
    <w:rsid w:val="00B04E9E"/>
    <w:rsid w:val="00B05E76"/>
    <w:rsid w:val="00B06D61"/>
    <w:rsid w:val="00B06DFD"/>
    <w:rsid w:val="00B06EC7"/>
    <w:rsid w:val="00B072A4"/>
    <w:rsid w:val="00B079D6"/>
    <w:rsid w:val="00B10132"/>
    <w:rsid w:val="00B119B7"/>
    <w:rsid w:val="00B12467"/>
    <w:rsid w:val="00B12E63"/>
    <w:rsid w:val="00B13063"/>
    <w:rsid w:val="00B13520"/>
    <w:rsid w:val="00B13541"/>
    <w:rsid w:val="00B14691"/>
    <w:rsid w:val="00B15025"/>
    <w:rsid w:val="00B15261"/>
    <w:rsid w:val="00B154A8"/>
    <w:rsid w:val="00B17054"/>
    <w:rsid w:val="00B20063"/>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67F"/>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43F"/>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0"/>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831"/>
    <w:rsid w:val="00BE295C"/>
    <w:rsid w:val="00BE2A61"/>
    <w:rsid w:val="00BE305E"/>
    <w:rsid w:val="00BE3BC9"/>
    <w:rsid w:val="00BE3C9C"/>
    <w:rsid w:val="00BE4FED"/>
    <w:rsid w:val="00BE5C1B"/>
    <w:rsid w:val="00BE5F75"/>
    <w:rsid w:val="00BE6092"/>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001"/>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26A69"/>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5EA"/>
    <w:rsid w:val="00C73B8C"/>
    <w:rsid w:val="00C74966"/>
    <w:rsid w:val="00C74ECA"/>
    <w:rsid w:val="00C74F24"/>
    <w:rsid w:val="00C759AA"/>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0AB"/>
    <w:rsid w:val="00C9529F"/>
    <w:rsid w:val="00C95624"/>
    <w:rsid w:val="00C9567C"/>
    <w:rsid w:val="00C9615B"/>
    <w:rsid w:val="00C975AA"/>
    <w:rsid w:val="00CA02E5"/>
    <w:rsid w:val="00CA0EB7"/>
    <w:rsid w:val="00CA1BA1"/>
    <w:rsid w:val="00CA2038"/>
    <w:rsid w:val="00CA345A"/>
    <w:rsid w:val="00CA391F"/>
    <w:rsid w:val="00CA3F56"/>
    <w:rsid w:val="00CA411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062"/>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17D3"/>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4055"/>
    <w:rsid w:val="00CF4720"/>
    <w:rsid w:val="00CF5AB9"/>
    <w:rsid w:val="00CF5BD7"/>
    <w:rsid w:val="00CF669D"/>
    <w:rsid w:val="00CF7D27"/>
    <w:rsid w:val="00CF7F35"/>
    <w:rsid w:val="00D00E49"/>
    <w:rsid w:val="00D00E75"/>
    <w:rsid w:val="00D01E1F"/>
    <w:rsid w:val="00D02196"/>
    <w:rsid w:val="00D024C3"/>
    <w:rsid w:val="00D02F35"/>
    <w:rsid w:val="00D03086"/>
    <w:rsid w:val="00D038F9"/>
    <w:rsid w:val="00D03AAC"/>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2C45"/>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239"/>
    <w:rsid w:val="00D45648"/>
    <w:rsid w:val="00D458FD"/>
    <w:rsid w:val="00D45A88"/>
    <w:rsid w:val="00D461F7"/>
    <w:rsid w:val="00D46659"/>
    <w:rsid w:val="00D52F90"/>
    <w:rsid w:val="00D53818"/>
    <w:rsid w:val="00D539FD"/>
    <w:rsid w:val="00D53EAB"/>
    <w:rsid w:val="00D548E2"/>
    <w:rsid w:val="00D54A13"/>
    <w:rsid w:val="00D54B73"/>
    <w:rsid w:val="00D55324"/>
    <w:rsid w:val="00D557DC"/>
    <w:rsid w:val="00D55CC3"/>
    <w:rsid w:val="00D568EF"/>
    <w:rsid w:val="00D56C10"/>
    <w:rsid w:val="00D572E5"/>
    <w:rsid w:val="00D5744A"/>
    <w:rsid w:val="00D60135"/>
    <w:rsid w:val="00D606DE"/>
    <w:rsid w:val="00D60C99"/>
    <w:rsid w:val="00D61577"/>
    <w:rsid w:val="00D62CBA"/>
    <w:rsid w:val="00D634C2"/>
    <w:rsid w:val="00D63F67"/>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97E0D"/>
    <w:rsid w:val="00DA049A"/>
    <w:rsid w:val="00DA06D3"/>
    <w:rsid w:val="00DA0F40"/>
    <w:rsid w:val="00DA1FFC"/>
    <w:rsid w:val="00DA2138"/>
    <w:rsid w:val="00DA26F2"/>
    <w:rsid w:val="00DA3354"/>
    <w:rsid w:val="00DA41CC"/>
    <w:rsid w:val="00DA4C41"/>
    <w:rsid w:val="00DA6DFA"/>
    <w:rsid w:val="00DA77DE"/>
    <w:rsid w:val="00DA7BEB"/>
    <w:rsid w:val="00DA7F9E"/>
    <w:rsid w:val="00DB00DC"/>
    <w:rsid w:val="00DB1854"/>
    <w:rsid w:val="00DB1B9F"/>
    <w:rsid w:val="00DB1C99"/>
    <w:rsid w:val="00DB33F0"/>
    <w:rsid w:val="00DB49E2"/>
    <w:rsid w:val="00DB524D"/>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91F"/>
    <w:rsid w:val="00DF5ACE"/>
    <w:rsid w:val="00DF63E7"/>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5C0"/>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80C"/>
    <w:rsid w:val="00E37A6C"/>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2F7E"/>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97C5D"/>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5EC"/>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100"/>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1C"/>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524"/>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379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CCE93"/>
  <w15:docId w15:val="{ACDF7BDF-AD37-4EBC-8037-4D39B54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character" w:styleId="af">
    <w:name w:val="annotation reference"/>
    <w:basedOn w:val="a0"/>
    <w:uiPriority w:val="99"/>
    <w:semiHidden/>
    <w:unhideWhenUsed/>
    <w:rsid w:val="004039B7"/>
    <w:rPr>
      <w:sz w:val="21"/>
      <w:szCs w:val="21"/>
    </w:rPr>
  </w:style>
  <w:style w:type="paragraph" w:styleId="af0">
    <w:name w:val="annotation text"/>
    <w:basedOn w:val="a"/>
    <w:link w:val="af1"/>
    <w:uiPriority w:val="99"/>
    <w:semiHidden/>
    <w:unhideWhenUsed/>
    <w:rsid w:val="004039B7"/>
    <w:pPr>
      <w:jc w:val="left"/>
    </w:pPr>
  </w:style>
  <w:style w:type="character" w:customStyle="1" w:styleId="af1">
    <w:name w:val="批注文字 字符"/>
    <w:basedOn w:val="a0"/>
    <w:link w:val="af0"/>
    <w:uiPriority w:val="99"/>
    <w:semiHidden/>
    <w:rsid w:val="004039B7"/>
  </w:style>
  <w:style w:type="paragraph" w:styleId="af2">
    <w:name w:val="annotation subject"/>
    <w:basedOn w:val="af0"/>
    <w:next w:val="af0"/>
    <w:link w:val="af3"/>
    <w:uiPriority w:val="99"/>
    <w:semiHidden/>
    <w:unhideWhenUsed/>
    <w:rsid w:val="004039B7"/>
    <w:rPr>
      <w:b/>
      <w:bCs/>
    </w:rPr>
  </w:style>
  <w:style w:type="character" w:customStyle="1" w:styleId="af3">
    <w:name w:val="批注主题 字符"/>
    <w:basedOn w:val="af1"/>
    <w:link w:val="af2"/>
    <w:uiPriority w:val="99"/>
    <w:semiHidden/>
    <w:rsid w:val="004039B7"/>
    <w:rPr>
      <w:b/>
      <w:bCs/>
    </w:rPr>
  </w:style>
  <w:style w:type="paragraph" w:customStyle="1" w:styleId="CharCharChar">
    <w:name w:val="Char Char Char"/>
    <w:basedOn w:val="a"/>
    <w:rsid w:val="00D22C45"/>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508907835">
      <w:bodyDiv w:val="1"/>
      <w:marLeft w:val="0"/>
      <w:marRight w:val="0"/>
      <w:marTop w:val="0"/>
      <w:marBottom w:val="0"/>
      <w:divBdr>
        <w:top w:val="none" w:sz="0" w:space="0" w:color="auto"/>
        <w:left w:val="none" w:sz="0" w:space="0" w:color="auto"/>
        <w:bottom w:val="none" w:sz="0" w:space="0" w:color="auto"/>
        <w:right w:val="none" w:sz="0" w:space="0" w:color="auto"/>
      </w:divBdr>
      <w:divsChild>
        <w:div w:id="118258671">
          <w:marLeft w:val="0"/>
          <w:marRight w:val="0"/>
          <w:marTop w:val="0"/>
          <w:marBottom w:val="0"/>
          <w:divBdr>
            <w:top w:val="none" w:sz="0" w:space="0" w:color="auto"/>
            <w:left w:val="none" w:sz="0" w:space="0" w:color="auto"/>
            <w:bottom w:val="none" w:sz="0" w:space="0" w:color="auto"/>
            <w:right w:val="none" w:sz="0" w:space="0" w:color="auto"/>
          </w:divBdr>
        </w:div>
        <w:div w:id="506601543">
          <w:marLeft w:val="0"/>
          <w:marRight w:val="0"/>
          <w:marTop w:val="0"/>
          <w:marBottom w:val="0"/>
          <w:divBdr>
            <w:top w:val="none" w:sz="0" w:space="0" w:color="auto"/>
            <w:left w:val="none" w:sz="0" w:space="0" w:color="auto"/>
            <w:bottom w:val="none" w:sz="0" w:space="0" w:color="auto"/>
            <w:right w:val="none" w:sz="0" w:space="0" w:color="auto"/>
          </w:divBdr>
        </w:div>
        <w:div w:id="1288504973">
          <w:marLeft w:val="0"/>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rm.wahaha.com.cn" TargetMode="Externa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bglxz@wahaha.com.cn"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mailto:gybjgglk@wahaha.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hyperlink" Target="mailto:jiwei@wahaha.com.cn" TargetMode="Externa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mailto:gybjgglk@wahaha.com.cn" TargetMode="External"/><Relationship Id="rId22" Type="http://schemas.openxmlformats.org/officeDocument/2006/relationships/hyperlink" Target="mailto:gybjgglk@wahaha.com.cn"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24A55715-E248-4962-8AE9-D658F30D16E8}" type="presOf" srcId="{8F02D964-8EC4-47C5-A56B-D6D5302C1FE2}" destId="{CE4B027D-15BA-4243-BA74-4953A2C82E98}" srcOrd="0" destOrd="0" presId="urn:microsoft.com/office/officeart/2005/8/layout/process1"/>
    <dgm:cxn modelId="{8FA1BC20-6D05-4D4D-BCE1-9BA44B4408F8}" type="presOf" srcId="{CCDA0034-FF80-410D-A466-3C6A72C7400E}" destId="{663D4250-175D-4D15-A3DB-68FA8A1280CD}" srcOrd="1" destOrd="0" presId="urn:microsoft.com/office/officeart/2005/8/layout/process1"/>
    <dgm:cxn modelId="{2DEFDD2E-ED02-4E43-8342-04CFE5298AEB}" type="presOf" srcId="{4F2DFCA1-C79F-4D3B-BF51-CEF681E479C3}" destId="{29E1B998-938C-4174-B1EC-5F852098AACF}" srcOrd="0" destOrd="0" presId="urn:microsoft.com/office/officeart/2005/8/layout/process1"/>
    <dgm:cxn modelId="{F9A71831-153D-49FC-9CE6-AA57C1DB4BF6}"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49F7A740-B731-43EE-86C8-87A25747541F}" type="presOf" srcId="{CCE70591-CA96-45F9-ABD1-67BD1000B7B4}" destId="{ACC1BE25-CE8F-4E31-AE75-F429613DB551}" srcOrd="0" destOrd="0" presId="urn:microsoft.com/office/officeart/2005/8/layout/process1"/>
    <dgm:cxn modelId="{CB5EE662-4B3E-4F02-A9F6-A223E41FC98E}" type="presOf" srcId="{06307FDB-AB81-486C-B087-30949D69059D}" destId="{2CAE1CC7-C742-47D0-9316-3D891E1AA8D5}" srcOrd="0" destOrd="0" presId="urn:microsoft.com/office/officeart/2005/8/layout/process1"/>
    <dgm:cxn modelId="{CC86C76A-43D8-42C0-84B9-237AC07A715E}" type="presOf" srcId="{BC5AEBFF-24C6-4E20-B4F5-D8816B67C689}" destId="{DFC53214-27B0-4210-844D-18119379E076}" srcOrd="0" destOrd="0" presId="urn:microsoft.com/office/officeart/2005/8/layout/process1"/>
    <dgm:cxn modelId="{D7F38B4E-6455-4976-98E6-910F83C75FF7}" type="presOf" srcId="{9285E9F1-060C-40B8-B6D6-09126534C300}" destId="{C055BE63-EB57-48BE-8E01-1E0094B90C48}" srcOrd="1" destOrd="0" presId="urn:microsoft.com/office/officeart/2005/8/layout/process1"/>
    <dgm:cxn modelId="{EB679979-4CA0-4A39-8930-3CA8CA85EB73}" type="presOf" srcId="{C3A33AA5-738C-4568-911C-455B64C2A804}" destId="{A7717C38-DF34-4117-83DD-B32743A1D00B}" srcOrd="0" destOrd="0" presId="urn:microsoft.com/office/officeart/2005/8/layout/process1"/>
    <dgm:cxn modelId="{EF8D9586-25E9-4A20-8941-D358099D77E7}" type="presOf" srcId="{00326197-021F-4F6D-BE6B-72A238C5E773}" destId="{4298FB19-7669-4FCF-B52E-4D104D8E12A3}" srcOrd="1" destOrd="0" presId="urn:microsoft.com/office/officeart/2005/8/layout/process1"/>
    <dgm:cxn modelId="{D331599A-D8E9-457E-914F-CD4C42A1F7B7}" type="presOf" srcId="{00326197-021F-4F6D-BE6B-72A238C5E773}" destId="{279171CB-90D7-4D36-9AA8-ACD8082B2A89}" srcOrd="0" destOrd="0" presId="urn:microsoft.com/office/officeart/2005/8/layout/process1"/>
    <dgm:cxn modelId="{297A64A8-7B5E-44E4-B309-2D8F05473BAB}" type="presOf" srcId="{09DAC3ED-ACAA-4255-9703-A8216DA8E82A}" destId="{A6518B15-E1D4-4CE2-AC8E-BF35C4120D2F}" srcOrd="0" destOrd="0" presId="urn:microsoft.com/office/officeart/2005/8/layout/process1"/>
    <dgm:cxn modelId="{E9B642AA-B32B-4337-91AD-DB5F67CE15E6}" type="presOf" srcId="{7451E750-84FC-4BFE-A662-79249DEC72FF}" destId="{6D8B198A-E045-4A4F-AB66-0210F0406149}" srcOrd="0" destOrd="0" presId="urn:microsoft.com/office/officeart/2005/8/layout/process1"/>
    <dgm:cxn modelId="{AD1C7EAE-F7B6-41AC-9094-21266B7E201C}" type="presOf" srcId="{296EF42B-6AB7-45D5-8624-8CDFE3EB11AD}" destId="{600AB377-66B2-4753-AE70-D86AB8608DE3}" srcOrd="0" destOrd="0" presId="urn:microsoft.com/office/officeart/2005/8/layout/process1"/>
    <dgm:cxn modelId="{C22C5AAF-369E-4B3F-9586-E2884956DA97}" type="presOf" srcId="{62067622-EB07-48F6-8A6D-018708FA5EBB}" destId="{213D72A9-F174-43AF-9E9F-42FCBED00345}" srcOrd="1" destOrd="0" presId="urn:microsoft.com/office/officeart/2005/8/layout/process1"/>
    <dgm:cxn modelId="{1F2A08B0-6BED-4F1B-BF76-84712E7E81B3}" type="presOf" srcId="{62067622-EB07-48F6-8A6D-018708FA5EBB}" destId="{1209FDF2-C683-47ED-9872-4D0128BBC90F}"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9320F8B4-FAC2-4DFA-A10C-D4AC84858227}" type="presOf" srcId="{00E9DA1B-09B2-4CE8-A3F1-19461C9BEE35}" destId="{128A9350-28E6-4094-9C03-16A1163EAC61}" srcOrd="0" destOrd="0" presId="urn:microsoft.com/office/officeart/2005/8/layout/process1"/>
    <dgm:cxn modelId="{EE6921B7-E3F7-4A1B-9C87-7F03EC31D89C}" type="presOf" srcId="{25FDF038-4FDF-4A41-A10A-551648CFDBDC}" destId="{C0B8F0F3-E15E-4822-8AE6-5A40BD898136}"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2AFBAB9-FB08-404A-9641-5209595D3FEF}" type="presOf" srcId="{8F02D964-8EC4-47C5-A56B-D6D5302C1FE2}" destId="{77BEC64C-8077-4162-A58E-E895BAC0733A}" srcOrd="1"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D77FB4CA-006B-409B-831D-D989CBD2119B}" type="presOf" srcId="{BC5AEBFF-24C6-4E20-B4F5-D8816B67C689}" destId="{8EADAB2D-509E-46FD-8451-69E555B46ED9}" srcOrd="1" destOrd="0" presId="urn:microsoft.com/office/officeart/2005/8/layout/process1"/>
    <dgm:cxn modelId="{64FC29DC-AA7E-4147-A610-4FC311AD0EE6}" type="presOf" srcId="{06307FDB-AB81-486C-B087-30949D69059D}" destId="{EB4FB75A-0E0A-405D-89C1-DA8F0404E390}" srcOrd="1" destOrd="0" presId="urn:microsoft.com/office/officeart/2005/8/layout/process1"/>
    <dgm:cxn modelId="{AA6684DE-BBDB-4D25-B9F5-D58DE663244F}" type="presOf" srcId="{9285E9F1-060C-40B8-B6D6-09126534C300}" destId="{DC4819EA-73AC-4040-8A94-0E90FF089D77}" srcOrd="0" destOrd="0" presId="urn:microsoft.com/office/officeart/2005/8/layout/process1"/>
    <dgm:cxn modelId="{EF7AFEDF-112F-4171-83F4-48E4950412E1}" type="presOf" srcId="{CCDA0034-FF80-410D-A466-3C6A72C7400E}" destId="{6D209729-FEB8-40ED-848E-CA1F05AA64E8}" srcOrd="0" destOrd="0" presId="urn:microsoft.com/office/officeart/2005/8/layout/process1"/>
    <dgm:cxn modelId="{49BAE0A8-652E-47FD-8BF2-6D6F42A2664D}" type="presParOf" srcId="{AFEA8A35-13B2-46E7-A11A-C2B33EE8D96F}" destId="{C0B8F0F3-E15E-4822-8AE6-5A40BD898136}" srcOrd="0" destOrd="0" presId="urn:microsoft.com/office/officeart/2005/8/layout/process1"/>
    <dgm:cxn modelId="{AEC9B320-0510-45D8-889F-1C9EDD0C47AE}" type="presParOf" srcId="{AFEA8A35-13B2-46E7-A11A-C2B33EE8D96F}" destId="{DC4819EA-73AC-4040-8A94-0E90FF089D77}" srcOrd="1" destOrd="0" presId="urn:microsoft.com/office/officeart/2005/8/layout/process1"/>
    <dgm:cxn modelId="{8ABE2162-B22F-4A68-957F-83952261E538}" type="presParOf" srcId="{DC4819EA-73AC-4040-8A94-0E90FF089D77}" destId="{C055BE63-EB57-48BE-8E01-1E0094B90C48}" srcOrd="0" destOrd="0" presId="urn:microsoft.com/office/officeart/2005/8/layout/process1"/>
    <dgm:cxn modelId="{601F941D-8B24-4EAC-BF7E-C45A3485C525}" type="presParOf" srcId="{AFEA8A35-13B2-46E7-A11A-C2B33EE8D96F}" destId="{ACC1BE25-CE8F-4E31-AE75-F429613DB551}" srcOrd="2" destOrd="0" presId="urn:microsoft.com/office/officeart/2005/8/layout/process1"/>
    <dgm:cxn modelId="{A6FBDC50-21F3-4017-918F-29A7100E99D7}" type="presParOf" srcId="{AFEA8A35-13B2-46E7-A11A-C2B33EE8D96F}" destId="{2CAE1CC7-C742-47D0-9316-3D891E1AA8D5}" srcOrd="3" destOrd="0" presId="urn:microsoft.com/office/officeart/2005/8/layout/process1"/>
    <dgm:cxn modelId="{A6D34A45-3409-487D-99F4-F84832EAAD11}" type="presParOf" srcId="{2CAE1CC7-C742-47D0-9316-3D891E1AA8D5}" destId="{EB4FB75A-0E0A-405D-89C1-DA8F0404E390}" srcOrd="0" destOrd="0" presId="urn:microsoft.com/office/officeart/2005/8/layout/process1"/>
    <dgm:cxn modelId="{BC505EE3-ACE9-4B1C-89DD-145829556ADE}" type="presParOf" srcId="{AFEA8A35-13B2-46E7-A11A-C2B33EE8D96F}" destId="{128A9350-28E6-4094-9C03-16A1163EAC61}" srcOrd="4" destOrd="0" presId="urn:microsoft.com/office/officeart/2005/8/layout/process1"/>
    <dgm:cxn modelId="{A8495829-F80D-4FC2-A90C-9E2085F32DBE}" type="presParOf" srcId="{AFEA8A35-13B2-46E7-A11A-C2B33EE8D96F}" destId="{CE4B027D-15BA-4243-BA74-4953A2C82E98}" srcOrd="5" destOrd="0" presId="urn:microsoft.com/office/officeart/2005/8/layout/process1"/>
    <dgm:cxn modelId="{D207A391-F250-4EC7-AD00-59F8008463BC}" type="presParOf" srcId="{CE4B027D-15BA-4243-BA74-4953A2C82E98}" destId="{77BEC64C-8077-4162-A58E-E895BAC0733A}" srcOrd="0" destOrd="0" presId="urn:microsoft.com/office/officeart/2005/8/layout/process1"/>
    <dgm:cxn modelId="{4B5505DD-E01A-43BC-912E-B5DB39AF82D7}" type="presParOf" srcId="{AFEA8A35-13B2-46E7-A11A-C2B33EE8D96F}" destId="{600AB377-66B2-4753-AE70-D86AB8608DE3}" srcOrd="6" destOrd="0" presId="urn:microsoft.com/office/officeart/2005/8/layout/process1"/>
    <dgm:cxn modelId="{DF60C167-ADE1-452E-B610-74591BFDDFA6}" type="presParOf" srcId="{AFEA8A35-13B2-46E7-A11A-C2B33EE8D96F}" destId="{DFC53214-27B0-4210-844D-18119379E076}" srcOrd="7" destOrd="0" presId="urn:microsoft.com/office/officeart/2005/8/layout/process1"/>
    <dgm:cxn modelId="{DCBFCB2A-6CF0-4AE1-953E-81985A29E2C2}" type="presParOf" srcId="{DFC53214-27B0-4210-844D-18119379E076}" destId="{8EADAB2D-509E-46FD-8451-69E555B46ED9}" srcOrd="0" destOrd="0" presId="urn:microsoft.com/office/officeart/2005/8/layout/process1"/>
    <dgm:cxn modelId="{32E28A0B-DB45-41DD-8869-EB0405FB65B0}" type="presParOf" srcId="{AFEA8A35-13B2-46E7-A11A-C2B33EE8D96F}" destId="{6D8B198A-E045-4A4F-AB66-0210F0406149}" srcOrd="8" destOrd="0" presId="urn:microsoft.com/office/officeart/2005/8/layout/process1"/>
    <dgm:cxn modelId="{870BA44A-4CE5-4E53-BF6A-1F4AEB018423}" type="presParOf" srcId="{AFEA8A35-13B2-46E7-A11A-C2B33EE8D96F}" destId="{6D209729-FEB8-40ED-848E-CA1F05AA64E8}" srcOrd="9" destOrd="0" presId="urn:microsoft.com/office/officeart/2005/8/layout/process1"/>
    <dgm:cxn modelId="{1BBB65C0-6145-459E-9094-687E41583457}" type="presParOf" srcId="{6D209729-FEB8-40ED-848E-CA1F05AA64E8}" destId="{663D4250-175D-4D15-A3DB-68FA8A1280CD}" srcOrd="0" destOrd="0" presId="urn:microsoft.com/office/officeart/2005/8/layout/process1"/>
    <dgm:cxn modelId="{3EA57EEE-75FA-46FD-9288-16659AD47D2F}" type="presParOf" srcId="{AFEA8A35-13B2-46E7-A11A-C2B33EE8D96F}" destId="{A6518B15-E1D4-4CE2-AC8E-BF35C4120D2F}" srcOrd="10" destOrd="0" presId="urn:microsoft.com/office/officeart/2005/8/layout/process1"/>
    <dgm:cxn modelId="{A1ABD2EB-4FC9-4AAF-BDEF-3B9CF54375BC}" type="presParOf" srcId="{AFEA8A35-13B2-46E7-A11A-C2B33EE8D96F}" destId="{279171CB-90D7-4D36-9AA8-ACD8082B2A89}" srcOrd="11" destOrd="0" presId="urn:microsoft.com/office/officeart/2005/8/layout/process1"/>
    <dgm:cxn modelId="{D5662310-3AAF-4601-9E60-AC8D0147BE73}" type="presParOf" srcId="{279171CB-90D7-4D36-9AA8-ACD8082B2A89}" destId="{4298FB19-7669-4FCF-B52E-4D104D8E12A3}" srcOrd="0" destOrd="0" presId="urn:microsoft.com/office/officeart/2005/8/layout/process1"/>
    <dgm:cxn modelId="{2C5DAA3D-2F18-4786-A4D8-E86DD2269265}" type="presParOf" srcId="{AFEA8A35-13B2-46E7-A11A-C2B33EE8D96F}" destId="{A7717C38-DF34-4117-83DD-B32743A1D00B}" srcOrd="12" destOrd="0" presId="urn:microsoft.com/office/officeart/2005/8/layout/process1"/>
    <dgm:cxn modelId="{75322E29-09E7-436B-88AE-8C5122FFE626}" type="presParOf" srcId="{AFEA8A35-13B2-46E7-A11A-C2B33EE8D96F}" destId="{1209FDF2-C683-47ED-9872-4D0128BBC90F}" srcOrd="13" destOrd="0" presId="urn:microsoft.com/office/officeart/2005/8/layout/process1"/>
    <dgm:cxn modelId="{98BE45F4-EC46-48BE-9A38-0D66BC631BE7}" type="presParOf" srcId="{1209FDF2-C683-47ED-9872-4D0128BBC90F}" destId="{213D72A9-F174-43AF-9E9F-42FCBED00345}" srcOrd="0" destOrd="0" presId="urn:microsoft.com/office/officeart/2005/8/layout/process1"/>
    <dgm:cxn modelId="{E04E5A3F-52E8-4B19-BAAA-E5C44618A2E5}"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11CF3C15-D4A9-4674-A9A0-425352E80D91}" srcId="{1D6B7C85-E810-4A4F-A52C-785104D8E3F8}" destId="{296EF42B-6AB7-45D5-8624-8CDFE3EB11AD}" srcOrd="2" destOrd="0" parTransId="{2502B5DA-DE18-4332-8D40-6F914173FC0A}" sibTransId="{BC5AEBFF-24C6-4E20-B4F5-D8816B67C689}"/>
    <dgm:cxn modelId="{0778D962-CAFE-4DBC-AABD-F3870CAEE926}" type="presOf" srcId="{25FDF038-4FDF-4A41-A10A-551648CFDBDC}" destId="{C0B8F0F3-E15E-4822-8AE6-5A40BD898136}" srcOrd="0" destOrd="0" presId="urn:microsoft.com/office/officeart/2005/8/layout/process1"/>
    <dgm:cxn modelId="{00E4FC43-2876-404F-87F6-C8172DA8568C}" type="presOf" srcId="{BC5AEBFF-24C6-4E20-B4F5-D8816B67C689}" destId="{DFC53214-27B0-4210-844D-18119379E076}" srcOrd="0" destOrd="0" presId="urn:microsoft.com/office/officeart/2005/8/layout/process1"/>
    <dgm:cxn modelId="{ADA54971-E1AA-40DA-860E-117F5529FE4D}" type="presOf" srcId="{BC5AEBFF-24C6-4E20-B4F5-D8816B67C689}" destId="{8EADAB2D-509E-46FD-8451-69E555B46ED9}" srcOrd="1" destOrd="0" presId="urn:microsoft.com/office/officeart/2005/8/layout/process1"/>
    <dgm:cxn modelId="{41B4348F-FEA5-4092-BB53-B0FEF571041C}" type="presOf" srcId="{1D6B7C85-E810-4A4F-A52C-785104D8E3F8}" destId="{AFEA8A35-13B2-46E7-A11A-C2B33EE8D96F}" srcOrd="0" destOrd="0" presId="urn:microsoft.com/office/officeart/2005/8/layout/process1"/>
    <dgm:cxn modelId="{A73E4996-92EA-48AF-8F70-E880A4976BC6}" type="presOf" srcId="{00E9DA1B-09B2-4CE8-A3F1-19461C9BEE35}" destId="{128A9350-28E6-4094-9C03-16A1163EAC61}" srcOrd="0" destOrd="0" presId="urn:microsoft.com/office/officeart/2005/8/layout/process1"/>
    <dgm:cxn modelId="{5879EB9D-84E4-46EB-BD2C-DAF739C3CF33}" type="presOf" srcId="{8F02D964-8EC4-47C5-A56B-D6D5302C1FE2}" destId="{CE4B027D-15BA-4243-BA74-4953A2C82E98}" srcOrd="0" destOrd="0" presId="urn:microsoft.com/office/officeart/2005/8/layout/process1"/>
    <dgm:cxn modelId="{D654839E-5030-4ECA-98D1-36D3834DBD89}" type="presOf" srcId="{296EF42B-6AB7-45D5-8624-8CDFE3EB11AD}" destId="{600AB377-66B2-4753-AE70-D86AB8608DE3}" srcOrd="0" destOrd="0" presId="urn:microsoft.com/office/officeart/2005/8/layout/process1"/>
    <dgm:cxn modelId="{96E0DDA6-DB19-4492-99FB-34CF535D8B58}" type="presOf" srcId="{9285E9F1-060C-40B8-B6D6-09126534C300}" destId="{C055BE63-EB57-48BE-8E01-1E0094B90C48}" srcOrd="1" destOrd="0" presId="urn:microsoft.com/office/officeart/2005/8/layout/process1"/>
    <dgm:cxn modelId="{B142D6A9-3D7A-440C-B9B7-F5A964C8DFDB}" type="presOf" srcId="{7451E750-84FC-4BFE-A662-79249DEC72FF}" destId="{6D8B198A-E045-4A4F-AB66-0210F0406149}"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775608BD-BED8-4372-B8D6-95B204B1A6AA}" type="presOf" srcId="{9285E9F1-060C-40B8-B6D6-09126534C300}" destId="{DC4819EA-73AC-4040-8A94-0E90FF089D77}"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85BF4DCB-BD31-4297-86AF-53DC86CD90C2}" type="presOf" srcId="{8F02D964-8EC4-47C5-A56B-D6D5302C1FE2}" destId="{77BEC64C-8077-4162-A58E-E895BAC0733A}" srcOrd="1" destOrd="0" presId="urn:microsoft.com/office/officeart/2005/8/layout/process1"/>
    <dgm:cxn modelId="{DD7AA759-8C64-40B5-86C0-189893E5361A}" type="presParOf" srcId="{AFEA8A35-13B2-46E7-A11A-C2B33EE8D96F}" destId="{C0B8F0F3-E15E-4822-8AE6-5A40BD898136}" srcOrd="0" destOrd="0" presId="urn:microsoft.com/office/officeart/2005/8/layout/process1"/>
    <dgm:cxn modelId="{13346F68-8D00-4B0F-A045-561B284129EF}" type="presParOf" srcId="{AFEA8A35-13B2-46E7-A11A-C2B33EE8D96F}" destId="{DC4819EA-73AC-4040-8A94-0E90FF089D77}" srcOrd="1" destOrd="0" presId="urn:microsoft.com/office/officeart/2005/8/layout/process1"/>
    <dgm:cxn modelId="{B12C1341-17D0-4260-A167-7EA5918A60D7}" type="presParOf" srcId="{DC4819EA-73AC-4040-8A94-0E90FF089D77}" destId="{C055BE63-EB57-48BE-8E01-1E0094B90C48}" srcOrd="0" destOrd="0" presId="urn:microsoft.com/office/officeart/2005/8/layout/process1"/>
    <dgm:cxn modelId="{2B275B29-9B16-4382-B0C9-E46025B48EAF}" type="presParOf" srcId="{AFEA8A35-13B2-46E7-A11A-C2B33EE8D96F}" destId="{128A9350-28E6-4094-9C03-16A1163EAC61}" srcOrd="2" destOrd="0" presId="urn:microsoft.com/office/officeart/2005/8/layout/process1"/>
    <dgm:cxn modelId="{18AF54FC-75F9-4A27-871C-CA408318EA37}" type="presParOf" srcId="{AFEA8A35-13B2-46E7-A11A-C2B33EE8D96F}" destId="{CE4B027D-15BA-4243-BA74-4953A2C82E98}" srcOrd="3" destOrd="0" presId="urn:microsoft.com/office/officeart/2005/8/layout/process1"/>
    <dgm:cxn modelId="{6F3301B6-7EBA-4CE5-8AEC-F7F111758340}" type="presParOf" srcId="{CE4B027D-15BA-4243-BA74-4953A2C82E98}" destId="{77BEC64C-8077-4162-A58E-E895BAC0733A}" srcOrd="0" destOrd="0" presId="urn:microsoft.com/office/officeart/2005/8/layout/process1"/>
    <dgm:cxn modelId="{37B7629C-4A04-4E3B-894C-D260472D387A}" type="presParOf" srcId="{AFEA8A35-13B2-46E7-A11A-C2B33EE8D96F}" destId="{600AB377-66B2-4753-AE70-D86AB8608DE3}" srcOrd="4" destOrd="0" presId="urn:microsoft.com/office/officeart/2005/8/layout/process1"/>
    <dgm:cxn modelId="{0CAB6F49-E230-4A90-8A2B-D46816F74B1F}" type="presParOf" srcId="{AFEA8A35-13B2-46E7-A11A-C2B33EE8D96F}" destId="{DFC53214-27B0-4210-844D-18119379E076}" srcOrd="5" destOrd="0" presId="urn:microsoft.com/office/officeart/2005/8/layout/process1"/>
    <dgm:cxn modelId="{D80251A2-DE9E-4202-A6AC-E7ECE8F12ADA}" type="presParOf" srcId="{DFC53214-27B0-4210-844D-18119379E076}" destId="{8EADAB2D-509E-46FD-8451-69E555B46ED9}" srcOrd="0" destOrd="0" presId="urn:microsoft.com/office/officeart/2005/8/layout/process1"/>
    <dgm:cxn modelId="{02AE7B44-9AC1-4A51-B4F7-24C80408252A}"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4484" y="266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5924" y="277795"/>
        <a:ext cx="467904" cy="367701"/>
      </dsp:txXfrm>
    </dsp:sp>
    <dsp:sp modelId="{DC4819EA-73AC-4040-8A94-0E90FF089D77}">
      <dsp:nvSpPr>
        <dsp:cNvPr id="0" name=""/>
        <dsp:cNvSpPr/>
      </dsp:nvSpPr>
      <dsp:spPr>
        <a:xfrm rot="21626">
          <a:off x="531512" y="416236"/>
          <a:ext cx="76839"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31512" y="435132"/>
        <a:ext cx="53787" cy="56909"/>
      </dsp:txXfrm>
    </dsp:sp>
    <dsp:sp modelId="{ACC1BE25-CE8F-4E31-AE75-F429613DB551}">
      <dsp:nvSpPr>
        <dsp:cNvPr id="0" name=""/>
        <dsp:cNvSpPr/>
      </dsp:nvSpPr>
      <dsp:spPr>
        <a:xfrm>
          <a:off x="640245" y="270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651685" y="281795"/>
        <a:ext cx="467904" cy="367701"/>
      </dsp:txXfrm>
    </dsp:sp>
    <dsp:sp modelId="{2CAE1CC7-C742-47D0-9316-3D891E1AA8D5}">
      <dsp:nvSpPr>
        <dsp:cNvPr id="0" name=""/>
        <dsp:cNvSpPr/>
      </dsp:nvSpPr>
      <dsp:spPr>
        <a:xfrm rot="35712">
          <a:off x="1172129" y="421651"/>
          <a:ext cx="87141" cy="94847"/>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172130" y="440484"/>
        <a:ext cx="60999" cy="56909"/>
      </dsp:txXfrm>
    </dsp:sp>
    <dsp:sp modelId="{128A9350-28E6-4094-9C03-16A1163EAC61}">
      <dsp:nvSpPr>
        <dsp:cNvPr id="0" name=""/>
        <dsp:cNvSpPr/>
      </dsp:nvSpPr>
      <dsp:spPr>
        <a:xfrm>
          <a:off x="1295438" y="276838"/>
          <a:ext cx="428636"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306878" y="288278"/>
        <a:ext cx="405756" cy="367701"/>
      </dsp:txXfrm>
    </dsp:sp>
    <dsp:sp modelId="{CE4B027D-15BA-4243-BA74-4953A2C82E98}">
      <dsp:nvSpPr>
        <dsp:cNvPr id="0" name=""/>
        <dsp:cNvSpPr/>
      </dsp:nvSpPr>
      <dsp:spPr>
        <a:xfrm>
          <a:off x="1762319" y="424705"/>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762319" y="443674"/>
        <a:ext cx="56755" cy="56909"/>
      </dsp:txXfrm>
    </dsp:sp>
    <dsp:sp modelId="{600AB377-66B2-4753-AE70-D86AB8608DE3}">
      <dsp:nvSpPr>
        <dsp:cNvPr id="0" name=""/>
        <dsp:cNvSpPr/>
      </dsp:nvSpPr>
      <dsp:spPr>
        <a:xfrm>
          <a:off x="1877053" y="276838"/>
          <a:ext cx="648723"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1888493" y="288278"/>
        <a:ext cx="625843" cy="367701"/>
      </dsp:txXfrm>
    </dsp:sp>
    <dsp:sp modelId="{DFC53214-27B0-4210-844D-18119379E076}">
      <dsp:nvSpPr>
        <dsp:cNvPr id="0" name=""/>
        <dsp:cNvSpPr/>
      </dsp:nvSpPr>
      <dsp:spPr>
        <a:xfrm rot="20761142">
          <a:off x="2211692" y="881151"/>
          <a:ext cx="78957" cy="126214"/>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212043" y="909255"/>
        <a:ext cx="55270" cy="75728"/>
      </dsp:txXfrm>
    </dsp:sp>
    <dsp:sp modelId="{6D8B198A-E045-4A4F-AB66-0210F0406149}">
      <dsp:nvSpPr>
        <dsp:cNvPr id="0" name=""/>
        <dsp:cNvSpPr/>
      </dsp:nvSpPr>
      <dsp:spPr>
        <a:xfrm>
          <a:off x="2670341" y="114997"/>
          <a:ext cx="737516" cy="29713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2679044" y="123700"/>
        <a:ext cx="720110" cy="279732"/>
      </dsp:txXfrm>
    </dsp:sp>
    <dsp:sp modelId="{6D209729-FEB8-40ED-848E-CA1F05AA64E8}">
      <dsp:nvSpPr>
        <dsp:cNvPr id="0" name=""/>
        <dsp:cNvSpPr/>
      </dsp:nvSpPr>
      <dsp:spPr>
        <a:xfrm rot="844073">
          <a:off x="3446883" y="329377"/>
          <a:ext cx="88183" cy="94847"/>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447280" y="345131"/>
        <a:ext cx="61728" cy="56909"/>
      </dsp:txXfrm>
    </dsp:sp>
    <dsp:sp modelId="{A6518B15-E1D4-4CE2-AC8E-BF35C4120D2F}">
      <dsp:nvSpPr>
        <dsp:cNvPr id="0" name=""/>
        <dsp:cNvSpPr/>
      </dsp:nvSpPr>
      <dsp:spPr>
        <a:xfrm>
          <a:off x="3569252" y="254999"/>
          <a:ext cx="604287" cy="4342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3581971" y="267718"/>
        <a:ext cx="578849" cy="408821"/>
      </dsp:txXfrm>
    </dsp:sp>
    <dsp:sp modelId="{279171CB-90D7-4D36-9AA8-ACD8082B2A89}">
      <dsp:nvSpPr>
        <dsp:cNvPr id="0" name=""/>
        <dsp:cNvSpPr/>
      </dsp:nvSpPr>
      <dsp:spPr>
        <a:xfrm>
          <a:off x="4211784" y="412746"/>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211784" y="431715"/>
        <a:ext cx="56755" cy="56909"/>
      </dsp:txXfrm>
    </dsp:sp>
    <dsp:sp modelId="{A7717C38-DF34-4117-83DD-B32743A1D00B}">
      <dsp:nvSpPr>
        <dsp:cNvPr id="0" name=""/>
        <dsp:cNvSpPr/>
      </dsp:nvSpPr>
      <dsp:spPr>
        <a:xfrm>
          <a:off x="4326518" y="268212"/>
          <a:ext cx="625964" cy="40783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338463" y="280157"/>
        <a:ext cx="602074" cy="383943"/>
      </dsp:txXfrm>
    </dsp:sp>
    <dsp:sp modelId="{1209FDF2-C683-47ED-9872-4D0128BBC90F}">
      <dsp:nvSpPr>
        <dsp:cNvPr id="0" name=""/>
        <dsp:cNvSpPr/>
      </dsp:nvSpPr>
      <dsp:spPr>
        <a:xfrm rot="10437609" flipH="1" flipV="1">
          <a:off x="3089873" y="869765"/>
          <a:ext cx="191380" cy="148987"/>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089997" y="901913"/>
        <a:ext cx="146684" cy="89393"/>
      </dsp:txXfrm>
    </dsp:sp>
    <dsp:sp modelId="{29E1B998-938C-4174-B1EC-5F852098AACF}">
      <dsp:nvSpPr>
        <dsp:cNvPr id="0" name=""/>
        <dsp:cNvSpPr/>
      </dsp:nvSpPr>
      <dsp:spPr>
        <a:xfrm>
          <a:off x="2685012" y="499716"/>
          <a:ext cx="737516" cy="280390"/>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2693224" y="507928"/>
        <a:ext cx="721092" cy="2639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0152-A254-49F9-84F8-FFE141AE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613</Words>
  <Characters>3496</Characters>
  <Application>Microsoft Office Word</Application>
  <DocSecurity>0</DocSecurity>
  <Lines>29</Lines>
  <Paragraphs>8</Paragraphs>
  <ScaleCrop>false</ScaleCrop>
  <Company>Wahaha</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2</cp:revision>
  <cp:lastPrinted>2023-02-01T02:41:00Z</cp:lastPrinted>
  <dcterms:created xsi:type="dcterms:W3CDTF">2024-06-17T07:04:00Z</dcterms:created>
  <dcterms:modified xsi:type="dcterms:W3CDTF">2024-06-17T07:04:00Z</dcterms:modified>
</cp:coreProperties>
</file>